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AF2078" w14:textId="0E61A037" w:rsidR="0016460D" w:rsidRPr="000D4C7D" w:rsidRDefault="0016460D" w:rsidP="00990021">
      <w:pPr>
        <w:spacing w:line="360" w:lineRule="auto"/>
        <w:rPr>
          <w:rFonts w:ascii="Roboto" w:hAnsi="Roboto" w:cs="Arial"/>
          <w:lang w:val="it-IT"/>
        </w:rPr>
      </w:pPr>
      <w:bookmarkStart w:id="0" w:name="_Hlk109200422"/>
      <w:bookmarkStart w:id="1" w:name="_Hlk17201346"/>
      <w:bookmarkEnd w:id="0"/>
      <w:r w:rsidRPr="000D4C7D">
        <w:rPr>
          <w:rFonts w:ascii="Roboto" w:hAnsi="Roboto"/>
          <w:lang w:val="it-IT"/>
        </w:rPr>
        <w:t xml:space="preserve">Amstetten – </w:t>
      </w:r>
      <w:r w:rsidR="00BE0946">
        <w:rPr>
          <w:rFonts w:ascii="Roboto" w:hAnsi="Roboto"/>
          <w:lang w:val="it-IT"/>
        </w:rPr>
        <w:t>07.02.2024</w:t>
      </w:r>
    </w:p>
    <w:p w14:paraId="3874051C" w14:textId="77777777" w:rsidR="006932A4" w:rsidRPr="000D4C7D" w:rsidRDefault="006932A4" w:rsidP="00990021">
      <w:pPr>
        <w:spacing w:line="360" w:lineRule="auto"/>
        <w:rPr>
          <w:rFonts w:ascii="Roboto" w:hAnsi="Roboto" w:cs="Arial"/>
          <w:b/>
          <w:bCs/>
          <w:sz w:val="28"/>
          <w:szCs w:val="28"/>
          <w:lang w:val="it-IT"/>
        </w:rPr>
      </w:pPr>
    </w:p>
    <w:p w14:paraId="41EC8069" w14:textId="77777777" w:rsidR="005701E1" w:rsidRDefault="005701E1" w:rsidP="00990021">
      <w:pPr>
        <w:spacing w:line="360" w:lineRule="auto"/>
        <w:rPr>
          <w:rFonts w:ascii="Roboto" w:hAnsi="Roboto" w:cs="Arial"/>
          <w:b/>
          <w:bCs/>
          <w:sz w:val="28"/>
          <w:szCs w:val="28"/>
          <w:lang w:val="it-IT"/>
        </w:rPr>
      </w:pPr>
      <w:r w:rsidRPr="005701E1">
        <w:rPr>
          <w:rFonts w:ascii="Roboto" w:hAnsi="Roboto" w:cs="Arial"/>
          <w:b/>
          <w:bCs/>
          <w:sz w:val="28"/>
          <w:szCs w:val="28"/>
          <w:lang w:val="it-IT"/>
        </w:rPr>
        <w:t>Leali Vetri è preparata al meglio per il futuro con la tecnologia TPA di LiSEC</w:t>
      </w:r>
    </w:p>
    <w:p w14:paraId="2E48EA05" w14:textId="33A2B1D0" w:rsidR="00F9186A" w:rsidRDefault="005701E1" w:rsidP="00990021">
      <w:pPr>
        <w:spacing w:line="360" w:lineRule="auto"/>
        <w:rPr>
          <w:rFonts w:ascii="Roboto" w:hAnsi="Roboto" w:cs="Arial"/>
          <w:lang w:val="it-IT"/>
        </w:rPr>
      </w:pPr>
      <w:r w:rsidRPr="005701E1">
        <w:rPr>
          <w:rFonts w:ascii="Roboto" w:hAnsi="Roboto" w:cs="Arial"/>
          <w:lang w:val="it-IT"/>
        </w:rPr>
        <w:t>Leali Vetri è un'azienda che produce vetrate isolanti e vetri per l'arredamento dal 1972. Ha sede a Castiglione delle Stiviere, una città della Lombardia, e conta circa 30 dipendenti. L'azienda è stata fondata da Bruno Leali, che ha trasmesso la sua passi</w:t>
      </w:r>
      <w:r w:rsidR="00984EA8">
        <w:rPr>
          <w:rFonts w:ascii="Roboto" w:hAnsi="Roboto" w:cs="Arial"/>
          <w:lang w:val="it-IT"/>
        </w:rPr>
        <w:t>one e le sue competenze al figlio Maurizio. Quest’ultim ha ampliato l'attività e si è</w:t>
      </w:r>
      <w:r w:rsidRPr="005701E1">
        <w:rPr>
          <w:rFonts w:ascii="Roboto" w:hAnsi="Roboto" w:cs="Arial"/>
          <w:lang w:val="it-IT"/>
        </w:rPr>
        <w:t xml:space="preserve"> trasferit</w:t>
      </w:r>
      <w:r w:rsidR="00984EA8">
        <w:rPr>
          <w:rFonts w:ascii="Roboto" w:hAnsi="Roboto" w:cs="Arial"/>
          <w:lang w:val="it-IT"/>
        </w:rPr>
        <w:t>o</w:t>
      </w:r>
      <w:r w:rsidRPr="005701E1">
        <w:rPr>
          <w:rFonts w:ascii="Roboto" w:hAnsi="Roboto" w:cs="Arial"/>
          <w:lang w:val="it-IT"/>
        </w:rPr>
        <w:t xml:space="preserve"> in uno stabilimento più grande nel 1986. L'azienda si è guadagnata una reputazione per la qualità, l'esperienza e l'affidabilità nell'installazione di vetrate artistiche. Nel 1990 ha iniziato a produrre vetrate a doppio isolamento per soddisfare la domanda del mercato immobiliare. Nel 2010, Leali Vetri</w:t>
      </w:r>
      <w:r w:rsidR="00984EA8">
        <w:rPr>
          <w:rFonts w:ascii="Roboto" w:hAnsi="Roboto" w:cs="Arial"/>
          <w:lang w:val="it-IT"/>
        </w:rPr>
        <w:t xml:space="preserve"> srl (con unico socio)</w:t>
      </w:r>
      <w:r w:rsidRPr="005701E1">
        <w:rPr>
          <w:rFonts w:ascii="Roboto" w:hAnsi="Roboto" w:cs="Arial"/>
          <w:lang w:val="it-IT"/>
        </w:rPr>
        <w:t xml:space="preserve"> ha costruito una nuova sede con macchinari ad alta tecnologia per la produzione di prodotti in vetro che rispondono alle esigenze del mercato della bioedilizia. Con la visione del futuro del materiale distanziatore termoplastico, Leali Vetri</w:t>
      </w:r>
      <w:r w:rsidR="00984EA8">
        <w:rPr>
          <w:rFonts w:ascii="Roboto" w:hAnsi="Roboto" w:cs="Arial"/>
          <w:lang w:val="it-IT"/>
        </w:rPr>
        <w:t xml:space="preserve"> srl</w:t>
      </w:r>
      <w:r w:rsidRPr="005701E1">
        <w:rPr>
          <w:rFonts w:ascii="Roboto" w:hAnsi="Roboto" w:cs="Arial"/>
          <w:lang w:val="it-IT"/>
        </w:rPr>
        <w:t xml:space="preserve"> ha acquistato una linea LiSEC TPA.</w:t>
      </w:r>
    </w:p>
    <w:p w14:paraId="21B947D4" w14:textId="77777777" w:rsidR="005701E1" w:rsidRPr="005701E1" w:rsidRDefault="005701E1" w:rsidP="00990021">
      <w:pPr>
        <w:spacing w:line="360" w:lineRule="auto"/>
        <w:rPr>
          <w:rFonts w:ascii="Roboto" w:hAnsi="Roboto" w:cs="Arial"/>
          <w:lang w:val="it-IT"/>
        </w:rPr>
      </w:pPr>
    </w:p>
    <w:bookmarkEnd w:id="1"/>
    <w:p w14:paraId="258A0397" w14:textId="2D3915F5" w:rsidR="002715D9" w:rsidRDefault="005701E1" w:rsidP="00990021">
      <w:pPr>
        <w:spacing w:line="360" w:lineRule="auto"/>
        <w:rPr>
          <w:rFonts w:ascii="Roboto" w:hAnsi="Roboto" w:cs="Arial"/>
          <w:lang w:val="it-IT"/>
        </w:rPr>
      </w:pPr>
      <w:r w:rsidRPr="005701E1">
        <w:rPr>
          <w:rFonts w:ascii="Roboto" w:hAnsi="Roboto"/>
          <w:b/>
          <w:bCs/>
          <w:color w:val="202124"/>
          <w:shd w:val="clear" w:color="auto" w:fill="FFFFFF"/>
          <w:lang w:val="it-IT"/>
        </w:rPr>
        <w:t>Vendere localmente è la chi</w:t>
      </w:r>
      <w:r w:rsidR="00984EA8">
        <w:rPr>
          <w:rFonts w:ascii="Roboto" w:hAnsi="Roboto"/>
          <w:b/>
          <w:bCs/>
          <w:color w:val="202124"/>
          <w:shd w:val="clear" w:color="auto" w:fill="FFFFFF"/>
          <w:lang w:val="it-IT"/>
        </w:rPr>
        <w:t>ave del successo per Leali Vetri srl</w:t>
      </w:r>
      <w:r w:rsidRPr="005701E1">
        <w:rPr>
          <w:rFonts w:ascii="Roboto" w:hAnsi="Roboto"/>
          <w:b/>
          <w:bCs/>
          <w:color w:val="202124"/>
          <w:shd w:val="clear" w:color="auto" w:fill="FFFFFF"/>
          <w:lang w:val="it-IT"/>
        </w:rPr>
        <w:br/>
      </w:r>
      <w:r w:rsidRPr="005701E1">
        <w:rPr>
          <w:rFonts w:ascii="Roboto" w:hAnsi="Roboto" w:cs="Arial"/>
          <w:lang w:val="it-IT"/>
        </w:rPr>
        <w:t>Leali Vetri mira a fornire un servizio di alta qualità ai propri clienti, tra cui imprese edili, serramentisti e arredatori. Offre consulenza ai suoi clienti sulla scelta, la fabbricazione e l'installazione dei prodotti, utilizzando materiali e soluzioni all'avanguardia. L'azienda italiana si concentra sul mercato locale e vende i p</w:t>
      </w:r>
      <w:r w:rsidR="00984EA8">
        <w:rPr>
          <w:rFonts w:ascii="Roboto" w:hAnsi="Roboto" w:cs="Arial"/>
          <w:lang w:val="it-IT"/>
        </w:rPr>
        <w:t>ropri prodotti in un raggio di 3</w:t>
      </w:r>
      <w:r w:rsidRPr="005701E1">
        <w:rPr>
          <w:rFonts w:ascii="Roboto" w:hAnsi="Roboto" w:cs="Arial"/>
          <w:lang w:val="it-IT"/>
        </w:rPr>
        <w:t xml:space="preserve">00 km dalla sede centrale. Il titolare dell'azienda, Maurizio Leali, afferma: "Questo ci permette di garantire ai nostri clienti il miglior servizio post-vendita possibile, potendo gestire le richieste in modo rapido ed efficiente. La nostra attività principale è la produzione di vetrate isolanti e di vetri per progetti edilizi, che rappresenta l'80% del nostro fatturato. Il restante 20% è costituito dalla vendita di vetri per interni. Apprezziamo il feedback e la soddisfazione dei nostri clienti e siamo sempre pronti ad ascoltare le loro esigenze e aspettative. Siamo inoltre aperti a nuove opportunità e sfide, poiché cerchiamo costantemente di far crescere la nostra base di clienti e di espandere la nostra quota di mercato." Leali Vetri </w:t>
      </w:r>
      <w:r w:rsidR="00984EA8">
        <w:rPr>
          <w:rFonts w:ascii="Roboto" w:hAnsi="Roboto" w:cs="Arial"/>
          <w:lang w:val="it-IT"/>
        </w:rPr>
        <w:t xml:space="preserve">srl </w:t>
      </w:r>
      <w:r w:rsidRPr="005701E1">
        <w:rPr>
          <w:rFonts w:ascii="Roboto" w:hAnsi="Roboto" w:cs="Arial"/>
          <w:lang w:val="it-IT"/>
        </w:rPr>
        <w:t xml:space="preserve">privilegia l'eccellenza dei </w:t>
      </w:r>
      <w:r w:rsidRPr="005701E1">
        <w:rPr>
          <w:rFonts w:ascii="Roboto" w:hAnsi="Roboto" w:cs="Arial"/>
          <w:lang w:val="it-IT"/>
        </w:rPr>
        <w:lastRenderedPageBreak/>
        <w:t>suoi prodotti rispetto alla loro quantità. Per rimanere competitivi in un mercato in continua evoluzione, l'automazione è essenziale. Per questo Leali Vetri</w:t>
      </w:r>
      <w:r w:rsidR="00984EA8">
        <w:rPr>
          <w:rFonts w:ascii="Roboto" w:hAnsi="Roboto" w:cs="Arial"/>
          <w:lang w:val="it-IT"/>
        </w:rPr>
        <w:t xml:space="preserve"> srl</w:t>
      </w:r>
      <w:r w:rsidRPr="005701E1">
        <w:rPr>
          <w:rFonts w:ascii="Roboto" w:hAnsi="Roboto" w:cs="Arial"/>
          <w:lang w:val="it-IT"/>
        </w:rPr>
        <w:t xml:space="preserve"> si impegna ad automatizzare la maggior parte dei suoi processi.</w:t>
      </w:r>
    </w:p>
    <w:p w14:paraId="6DAF31E3" w14:textId="77777777" w:rsidR="005701E1" w:rsidRPr="005701E1" w:rsidRDefault="005701E1" w:rsidP="00990021">
      <w:pPr>
        <w:spacing w:line="360" w:lineRule="auto"/>
        <w:rPr>
          <w:rFonts w:ascii="Roboto" w:hAnsi="Roboto" w:cs="Arial"/>
          <w:b/>
          <w:bCs/>
          <w:lang w:val="it-IT"/>
        </w:rPr>
      </w:pPr>
    </w:p>
    <w:p w14:paraId="5FDB6296" w14:textId="77777777" w:rsidR="005701E1" w:rsidRPr="005701E1" w:rsidRDefault="005701E1" w:rsidP="005E0878">
      <w:pPr>
        <w:spacing w:line="360" w:lineRule="auto"/>
        <w:rPr>
          <w:rFonts w:ascii="Roboto" w:hAnsi="Roboto" w:cs="Arial"/>
          <w:b/>
          <w:bCs/>
          <w:lang w:val="it-IT"/>
        </w:rPr>
      </w:pPr>
      <w:r w:rsidRPr="005701E1">
        <w:rPr>
          <w:rFonts w:ascii="Roboto" w:hAnsi="Roboto" w:cs="Arial"/>
          <w:b/>
          <w:bCs/>
          <w:lang w:val="it-IT"/>
        </w:rPr>
        <w:t>Leali Vetri e LiSEC: una partnership di successo a lungo termine</w:t>
      </w:r>
    </w:p>
    <w:p w14:paraId="26757B58" w14:textId="77777777" w:rsidR="004A530C" w:rsidRDefault="005701E1" w:rsidP="00990021">
      <w:pPr>
        <w:spacing w:line="360" w:lineRule="auto"/>
        <w:rPr>
          <w:rFonts w:ascii="Roboto" w:hAnsi="Roboto"/>
          <w:color w:val="202124"/>
          <w:shd w:val="clear" w:color="auto" w:fill="FFFFFF"/>
          <w:lang w:val="it-IT"/>
        </w:rPr>
      </w:pPr>
      <w:r w:rsidRPr="005701E1">
        <w:rPr>
          <w:rFonts w:ascii="Roboto" w:hAnsi="Roboto"/>
          <w:color w:val="202124"/>
          <w:shd w:val="clear" w:color="auto" w:fill="FFFFFF"/>
          <w:lang w:val="it-IT"/>
        </w:rPr>
        <w:t>La collaborazione con LiSEC è iniziata nel 2000 con l'acquisto di un estrusore butilico semiautomatico per telai distanziatori rigidi (LBH-25V) e di una stazione di riempimento automatica per essiccanti (A1RL). Nel corso degli anni Leali</w:t>
      </w:r>
      <w:r w:rsidR="00984EA8">
        <w:rPr>
          <w:rFonts w:ascii="Roboto" w:hAnsi="Roboto"/>
          <w:color w:val="202124"/>
          <w:shd w:val="clear" w:color="auto" w:fill="FFFFFF"/>
          <w:lang w:val="it-IT"/>
        </w:rPr>
        <w:t xml:space="preserve"> Vetri srl</w:t>
      </w:r>
      <w:r w:rsidRPr="005701E1">
        <w:rPr>
          <w:rFonts w:ascii="Roboto" w:hAnsi="Roboto"/>
          <w:color w:val="202124"/>
          <w:shd w:val="clear" w:color="auto" w:fill="FFFFFF"/>
          <w:lang w:val="it-IT"/>
        </w:rPr>
        <w:t xml:space="preserve"> è stata più che soddisfatta della longevità e dell'alta qualità dei prodotti LiSEC in uso presso lo stabilimento produttivo di Castiglione dell</w:t>
      </w:r>
      <w:r w:rsidR="00984EA8">
        <w:rPr>
          <w:rFonts w:ascii="Roboto" w:hAnsi="Roboto"/>
          <w:color w:val="202124"/>
          <w:shd w:val="clear" w:color="auto" w:fill="FFFFFF"/>
          <w:lang w:val="it-IT"/>
        </w:rPr>
        <w:t xml:space="preserve">e Stiviere. Ad esempio, in più di </w:t>
      </w:r>
      <w:r w:rsidRPr="005701E1">
        <w:rPr>
          <w:rFonts w:ascii="Roboto" w:hAnsi="Roboto"/>
          <w:color w:val="202124"/>
          <w:shd w:val="clear" w:color="auto" w:fill="FFFFFF"/>
          <w:lang w:val="it-IT"/>
        </w:rPr>
        <w:t xml:space="preserve"> 20 anni di</w:t>
      </w:r>
      <w:r w:rsidR="00984EA8">
        <w:rPr>
          <w:rFonts w:ascii="Roboto" w:hAnsi="Roboto"/>
          <w:color w:val="202124"/>
          <w:shd w:val="clear" w:color="auto" w:fill="FFFFFF"/>
          <w:lang w:val="it-IT"/>
        </w:rPr>
        <w:t xml:space="preserve"> utilizzo, il robot di sigillatura acquistato nel 2002</w:t>
      </w:r>
      <w:r w:rsidRPr="005701E1">
        <w:rPr>
          <w:rFonts w:ascii="Roboto" w:hAnsi="Roboto"/>
          <w:color w:val="202124"/>
          <w:shd w:val="clear" w:color="auto" w:fill="FFFFFF"/>
          <w:lang w:val="it-IT"/>
        </w:rPr>
        <w:t xml:space="preserve"> </w:t>
      </w:r>
      <w:r w:rsidR="00984EA8">
        <w:rPr>
          <w:rFonts w:ascii="Roboto" w:hAnsi="Roboto"/>
          <w:color w:val="202124"/>
          <w:shd w:val="clear" w:color="auto" w:fill="FFFFFF"/>
          <w:lang w:val="it-IT"/>
        </w:rPr>
        <w:t xml:space="preserve">, </w:t>
      </w:r>
      <w:r w:rsidRPr="005701E1">
        <w:rPr>
          <w:rFonts w:ascii="Roboto" w:hAnsi="Roboto"/>
          <w:color w:val="202124"/>
          <w:shd w:val="clear" w:color="auto" w:fill="FFFFFF"/>
          <w:lang w:val="it-IT"/>
        </w:rPr>
        <w:t>LiSEC VL-1</w:t>
      </w:r>
      <w:r w:rsidR="00984EA8">
        <w:rPr>
          <w:rFonts w:ascii="Roboto" w:hAnsi="Roboto"/>
          <w:color w:val="202124"/>
          <w:shd w:val="clear" w:color="auto" w:fill="FFFFFF"/>
          <w:lang w:val="it-IT"/>
        </w:rPr>
        <w:t>N è ancora efficiente</w:t>
      </w:r>
      <w:r w:rsidRPr="005701E1">
        <w:rPr>
          <w:rFonts w:ascii="Roboto" w:hAnsi="Roboto"/>
          <w:color w:val="202124"/>
          <w:shd w:val="clear" w:color="auto" w:fill="FFFFFF"/>
          <w:lang w:val="it-IT"/>
        </w:rPr>
        <w:t>. Per Leali Vetri</w:t>
      </w:r>
      <w:r w:rsidR="00984EA8">
        <w:rPr>
          <w:rFonts w:ascii="Roboto" w:hAnsi="Roboto"/>
          <w:color w:val="202124"/>
          <w:shd w:val="clear" w:color="auto" w:fill="FFFFFF"/>
          <w:lang w:val="it-IT"/>
        </w:rPr>
        <w:t xml:space="preserve"> srl </w:t>
      </w:r>
      <w:r w:rsidRPr="005701E1">
        <w:rPr>
          <w:rFonts w:ascii="Roboto" w:hAnsi="Roboto"/>
          <w:color w:val="202124"/>
          <w:shd w:val="clear" w:color="auto" w:fill="FFFFFF"/>
          <w:lang w:val="it-IT"/>
        </w:rPr>
        <w:t xml:space="preserve">, LiSEC è un partner innovativo, competente e affidabile che contribuisce ad aumentare la produttività, a migliorare i vantaggi competitivi e a ridurre i costi operativi. </w:t>
      </w:r>
      <w:r w:rsidR="00984EA8">
        <w:rPr>
          <w:rFonts w:ascii="Roboto" w:hAnsi="Roboto"/>
          <w:color w:val="202124"/>
          <w:shd w:val="clear" w:color="auto" w:fill="FFFFFF"/>
          <w:lang w:val="it-IT"/>
        </w:rPr>
        <w:t xml:space="preserve">Nel 2022 Leali Vetri srl ha acquistato un impianto molto innovativo che comprende un magazzino automatizzato con circa 100 posizioni servito da un PKL munito di ventose solamente nella parte superiore </w:t>
      </w:r>
      <w:r w:rsidR="004A530C">
        <w:rPr>
          <w:rFonts w:ascii="Roboto" w:hAnsi="Roboto"/>
          <w:color w:val="202124"/>
          <w:shd w:val="clear" w:color="auto" w:fill="FFFFFF"/>
          <w:lang w:val="it-IT"/>
        </w:rPr>
        <w:t>, dopo di questo è stato acquistato un banco combinato con ponte da 6 metri.</w:t>
      </w:r>
    </w:p>
    <w:p w14:paraId="2BFC709A" w14:textId="6DB3D168" w:rsidR="005E0878" w:rsidRDefault="005701E1" w:rsidP="00990021">
      <w:pPr>
        <w:spacing w:line="360" w:lineRule="auto"/>
        <w:rPr>
          <w:rFonts w:ascii="Roboto" w:hAnsi="Roboto"/>
          <w:color w:val="202124"/>
          <w:shd w:val="clear" w:color="auto" w:fill="FFFFFF"/>
          <w:lang w:val="it-IT"/>
        </w:rPr>
      </w:pPr>
      <w:r w:rsidRPr="005701E1">
        <w:rPr>
          <w:rFonts w:ascii="Roboto" w:hAnsi="Roboto"/>
          <w:color w:val="202124"/>
          <w:shd w:val="clear" w:color="auto" w:fill="FFFFFF"/>
          <w:lang w:val="it-IT"/>
        </w:rPr>
        <w:t>L'azienda italiana apprezza molto anche la buona collaborazione con il rappresentante commerciale, che le ha dato la possibilità di vedere una linea LiSEC TPA in azione prima di prendere in considerazione un investimento.</w:t>
      </w:r>
    </w:p>
    <w:p w14:paraId="49683426" w14:textId="77777777" w:rsidR="005701E1" w:rsidRPr="005701E1" w:rsidRDefault="005701E1" w:rsidP="00990021">
      <w:pPr>
        <w:spacing w:line="360" w:lineRule="auto"/>
        <w:rPr>
          <w:rFonts w:ascii="Roboto" w:hAnsi="Roboto" w:cs="Arial"/>
          <w:lang w:val="it-IT"/>
        </w:rPr>
      </w:pPr>
    </w:p>
    <w:p w14:paraId="70B982EB" w14:textId="77777777" w:rsidR="005701E1" w:rsidRPr="000D4C7D" w:rsidRDefault="005701E1" w:rsidP="00990021">
      <w:pPr>
        <w:spacing w:line="360" w:lineRule="auto"/>
        <w:rPr>
          <w:rFonts w:ascii="Roboto" w:hAnsi="Roboto"/>
          <w:b/>
          <w:bCs/>
          <w:color w:val="202124"/>
          <w:shd w:val="clear" w:color="auto" w:fill="FFFFFF"/>
          <w:lang w:val="it-IT"/>
        </w:rPr>
      </w:pPr>
      <w:r w:rsidRPr="000D4C7D">
        <w:rPr>
          <w:rFonts w:ascii="Roboto" w:hAnsi="Roboto"/>
          <w:b/>
          <w:bCs/>
          <w:color w:val="202124"/>
          <w:shd w:val="clear" w:color="auto" w:fill="FFFFFF"/>
          <w:lang w:val="it-IT"/>
        </w:rPr>
        <w:t xml:space="preserve">Estensione del portafoglio prodotti 2024 con unità IG prodotte su una linea LiSEC TPA </w:t>
      </w:r>
    </w:p>
    <w:p w14:paraId="062C8324" w14:textId="44DDFF80" w:rsidR="005701E1" w:rsidRPr="005701E1" w:rsidRDefault="005701E1" w:rsidP="005701E1">
      <w:pPr>
        <w:spacing w:line="360" w:lineRule="auto"/>
        <w:rPr>
          <w:rFonts w:ascii="Roboto" w:hAnsi="Roboto"/>
          <w:color w:val="202124"/>
          <w:shd w:val="clear" w:color="auto" w:fill="FFFFFF"/>
          <w:lang w:val="it-IT"/>
        </w:rPr>
      </w:pPr>
      <w:r w:rsidRPr="005701E1">
        <w:rPr>
          <w:rFonts w:ascii="Roboto" w:hAnsi="Roboto"/>
          <w:color w:val="202124"/>
          <w:shd w:val="clear" w:color="auto" w:fill="FFFFFF"/>
          <w:lang w:val="it-IT"/>
        </w:rPr>
        <w:t>"Crediamo che il materiale distanziatore termoplastico sia il prodotto di cui il mercato e i clienti hanno bisogno, soprattutto per l'impatto ecologico. Il più grande vantaggio di questa tecnologia è il risparmio di risorse in tutti i sensi. Per produrre il distanziatore è necessario meno materiale, gli scarti sono ridotti e lo stoccaggio è minore. Inoltre, le prestazioni dei distanziatori termoplastici sono migliori di quelle dei normali distanziatori", afferma l'amministratore delegato di Leali Vetri. Per poter produrre vetrate isolanti con distanziatori termoplastici entro l'inizio del 2024, Leali Vetri ha investito in una linea LiSEC TPA, in grado di lavorare forme speciali e vetrate isolanti quadruple. Questa linea è composta da LiSEC KSD-</w:t>
      </w:r>
      <w:r w:rsidRPr="005701E1">
        <w:rPr>
          <w:rFonts w:ascii="Roboto" w:hAnsi="Roboto"/>
          <w:color w:val="202124"/>
          <w:shd w:val="clear" w:color="auto" w:fill="FFFFFF"/>
          <w:lang w:val="it-IT"/>
        </w:rPr>
        <w:lastRenderedPageBreak/>
        <w:t xml:space="preserve">A, VHW-F, RSVN, TPA-A, FPS-A e VFL-1F. La LiSEC KSD-A è la più veloce </w:t>
      </w:r>
      <w:r w:rsidR="000D4C7D">
        <w:rPr>
          <w:rFonts w:ascii="Roboto" w:hAnsi="Roboto"/>
          <w:color w:val="202124"/>
          <w:shd w:val="clear" w:color="auto" w:fill="FFFFFF"/>
          <w:lang w:val="it-IT"/>
        </w:rPr>
        <w:t>sfilettatrice</w:t>
      </w:r>
      <w:r w:rsidRPr="005701E1">
        <w:rPr>
          <w:rFonts w:ascii="Roboto" w:hAnsi="Roboto"/>
          <w:color w:val="202124"/>
          <w:shd w:val="clear" w:color="auto" w:fill="FFFFFF"/>
          <w:lang w:val="it-IT"/>
        </w:rPr>
        <w:t xml:space="preserve"> e molatrice verticale con mole periferiche per la lavorazione dei bordi del vetro disponibile sul mercato. La macchina di lavaggio VHW-F assicura che il vetro sia pulito prima di essere trasportato alla stazione di montaggio del telaio con stazione di ispezione (RSVN), che rileva le impurità e le imperfezioni del vetro. La TPA-A assicura l'applicazione di un distanziatore termoplastico senza soluzione di continuità e con tempi di ciclo ottimizzati. Successivamente, le lastre di vetro vengono trasportate nella pressa di riempimento a gas FPS-A, dove vengono pressate in unità di vetro isolante. L'ultima stazione della linea Leali Vetri è il VFL-1F, un robot di sigillatura completamente automatico che garantisce la massima qualità degli angoli. L'intera linea è controllata dal software LiSEC. Il programma di gestione della linea LiSEC consente di produrre ordini completi con diverse combinazioni di vetrate isolanti in un'unica soluzione.  Anche le informazioni sui passaggi e sulle forme speciali sono note alla linea. Lo scanner di qualità GPS.perfectscan consente di controllare ogni singola lastra di vetro e unità di vetro isolante per verificare la presenza di difetti visivi, con il risultato di una maggiore qualità della produzione.</w:t>
      </w:r>
    </w:p>
    <w:p w14:paraId="0789E360" w14:textId="12DA8D2B" w:rsidR="00E743F9" w:rsidRPr="005701E1" w:rsidRDefault="005701E1" w:rsidP="005701E1">
      <w:pPr>
        <w:spacing w:line="360" w:lineRule="auto"/>
        <w:rPr>
          <w:rFonts w:ascii="Roboto" w:hAnsi="Roboto"/>
          <w:color w:val="202124"/>
          <w:shd w:val="clear" w:color="auto" w:fill="FFFFFF"/>
          <w:lang w:val="it-IT"/>
        </w:rPr>
      </w:pPr>
      <w:r w:rsidRPr="005701E1">
        <w:rPr>
          <w:rFonts w:ascii="Roboto" w:hAnsi="Roboto"/>
          <w:color w:val="202124"/>
          <w:shd w:val="clear" w:color="auto" w:fill="FFFFFF"/>
          <w:lang w:val="it-IT"/>
        </w:rPr>
        <w:t xml:space="preserve">Ulteriori informazioni sulle linee per vetro isolante LiSEC: </w:t>
      </w:r>
      <w:hyperlink r:id="rId8" w:anchor="collapse-911" w:history="1">
        <w:r w:rsidR="00E743F9" w:rsidRPr="005701E1">
          <w:rPr>
            <w:rStyle w:val="Hyperlink"/>
            <w:rFonts w:ascii="Roboto" w:hAnsi="Roboto"/>
            <w:shd w:val="clear" w:color="auto" w:fill="FFFFFF"/>
            <w:lang w:val="it-IT"/>
          </w:rPr>
          <w:t>https://www.lisec.com/solutions/systems-lines#collapse-911</w:t>
        </w:r>
      </w:hyperlink>
    </w:p>
    <w:p w14:paraId="13638D51" w14:textId="77777777" w:rsidR="00E743F9" w:rsidRPr="005701E1" w:rsidRDefault="00E743F9" w:rsidP="00990021">
      <w:pPr>
        <w:spacing w:line="360" w:lineRule="auto"/>
        <w:rPr>
          <w:rFonts w:ascii="Roboto" w:hAnsi="Roboto"/>
          <w:color w:val="202124"/>
          <w:shd w:val="clear" w:color="auto" w:fill="FFFFFF"/>
          <w:lang w:val="it-IT"/>
        </w:rPr>
      </w:pPr>
    </w:p>
    <w:p w14:paraId="0DC1BB9E" w14:textId="77777777" w:rsidR="005621D4" w:rsidRDefault="005621D4">
      <w:pPr>
        <w:rPr>
          <w:rFonts w:ascii="Roboto" w:hAnsi="Roboto"/>
          <w:color w:val="202124"/>
          <w:shd w:val="clear" w:color="auto" w:fill="FFFFFF"/>
          <w:lang w:val="en-GB"/>
        </w:rPr>
      </w:pPr>
      <w:r>
        <w:rPr>
          <w:rFonts w:ascii="Roboto" w:hAnsi="Roboto"/>
          <w:color w:val="202124"/>
          <w:shd w:val="clear" w:color="auto" w:fill="FFFFFF"/>
          <w:lang w:val="en-GB"/>
        </w:rPr>
        <w:br w:type="page"/>
      </w:r>
    </w:p>
    <w:p w14:paraId="7D2044AE" w14:textId="34D29598" w:rsidR="00E743F9" w:rsidRPr="00BE0946" w:rsidRDefault="00E743F9" w:rsidP="00990021">
      <w:pPr>
        <w:spacing w:line="360" w:lineRule="auto"/>
        <w:rPr>
          <w:rFonts w:ascii="Roboto" w:hAnsi="Roboto"/>
          <w:b/>
          <w:bCs/>
          <w:color w:val="202124"/>
          <w:shd w:val="clear" w:color="auto" w:fill="FFFFFF"/>
          <w:lang w:val="en-GB"/>
        </w:rPr>
      </w:pPr>
      <w:r w:rsidRPr="00BE0946">
        <w:rPr>
          <w:rFonts w:ascii="Roboto" w:hAnsi="Roboto"/>
          <w:b/>
          <w:bCs/>
          <w:color w:val="202124"/>
          <w:shd w:val="clear" w:color="auto" w:fill="FFFFFF"/>
          <w:lang w:val="en-GB"/>
        </w:rPr>
        <w:lastRenderedPageBreak/>
        <w:t>Pictures:</w:t>
      </w:r>
    </w:p>
    <w:p w14:paraId="11C9219B" w14:textId="77777777" w:rsidR="00BE0946" w:rsidRPr="0042574E" w:rsidRDefault="00BE0946" w:rsidP="00BE0946">
      <w:pPr>
        <w:tabs>
          <w:tab w:val="left" w:pos="1356"/>
        </w:tabs>
        <w:spacing w:after="0" w:line="360" w:lineRule="auto"/>
        <w:rPr>
          <w:rFonts w:ascii="Roboto" w:hAnsi="Roboto"/>
          <w:color w:val="202124"/>
          <w:shd w:val="clear" w:color="auto" w:fill="FFFFFF"/>
          <w:lang w:val="en-GB"/>
        </w:rPr>
      </w:pPr>
      <w:r>
        <w:rPr>
          <w:noProof/>
        </w:rPr>
        <w:drawing>
          <wp:inline distT="0" distB="0" distL="0" distR="0" wp14:anchorId="26C1E70E" wp14:editId="77C9CEDC">
            <wp:extent cx="3840000" cy="2880000"/>
            <wp:effectExtent l="3810" t="0" r="0" b="0"/>
            <wp:docPr id="1801646893" name="Grafik 1" descr="Ein Bild, das Kleidung, Schuhwerk, Person,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1646893" name="Grafik 1" descr="Ein Bild, das Kleidung, Schuhwerk, Person, Bautechnik enthält.&#10;&#10;Automatisch generierte Beschreibu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5400000">
                      <a:off x="0" y="0"/>
                      <a:ext cx="3840000" cy="2880000"/>
                    </a:xfrm>
                    <a:prstGeom prst="rect">
                      <a:avLst/>
                    </a:prstGeom>
                    <a:noFill/>
                    <a:ln>
                      <a:noFill/>
                    </a:ln>
                  </pic:spPr>
                </pic:pic>
              </a:graphicData>
            </a:graphic>
          </wp:inline>
        </w:drawing>
      </w:r>
      <w:r w:rsidRPr="001B34E2">
        <w:rPr>
          <w:rFonts w:ascii="Roboto" w:hAnsi="Roboto"/>
          <w:color w:val="202124"/>
          <w:shd w:val="clear" w:color="auto" w:fill="FFFFFF"/>
          <w:lang w:val="en-GB"/>
        </w:rPr>
        <w:t>© LiSEC</w:t>
      </w:r>
    </w:p>
    <w:p w14:paraId="6C1AFB44" w14:textId="77777777" w:rsidR="00BE0946" w:rsidRDefault="00BE0946" w:rsidP="00BE0946">
      <w:pPr>
        <w:tabs>
          <w:tab w:val="left" w:pos="1356"/>
        </w:tabs>
        <w:spacing w:after="0" w:line="360" w:lineRule="auto"/>
        <w:rPr>
          <w:rFonts w:ascii="Roboto" w:hAnsi="Roboto"/>
          <w:color w:val="202124"/>
          <w:shd w:val="clear" w:color="auto" w:fill="FFFFFF"/>
          <w:lang w:val="en-GB"/>
        </w:rPr>
      </w:pPr>
    </w:p>
    <w:p w14:paraId="6226563D" w14:textId="77777777" w:rsidR="00BE0946" w:rsidRPr="001B34E2" w:rsidRDefault="00BE0946" w:rsidP="00BE0946">
      <w:pPr>
        <w:widowControl w:val="0"/>
        <w:spacing w:after="0" w:line="360" w:lineRule="auto"/>
        <w:jc w:val="both"/>
        <w:rPr>
          <w:rFonts w:ascii="Roboto" w:hAnsi="Roboto" w:cs="Arial"/>
          <w:bCs/>
          <w:sz w:val="20"/>
          <w:szCs w:val="24"/>
          <w:lang w:val="en-GB"/>
        </w:rPr>
      </w:pPr>
      <w:r>
        <w:rPr>
          <w:noProof/>
        </w:rPr>
        <w:drawing>
          <wp:inline distT="0" distB="0" distL="0" distR="0" wp14:anchorId="1411D8C4" wp14:editId="0BB5A103">
            <wp:extent cx="2159643" cy="2880000"/>
            <wp:effectExtent l="0" t="0" r="0" b="0"/>
            <wp:docPr id="1798163414" name="Grafik 7" descr="Ein Bild, das Im Haus, Fußboden, Boden,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8163414" name="Grafik 7" descr="Ein Bild, das Im Haus, Fußboden, Boden, Wand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159643" cy="2880000"/>
                    </a:xfrm>
                    <a:prstGeom prst="rect">
                      <a:avLst/>
                    </a:prstGeom>
                    <a:noFill/>
                    <a:ln>
                      <a:noFill/>
                    </a:ln>
                  </pic:spPr>
                </pic:pic>
              </a:graphicData>
            </a:graphic>
          </wp:inline>
        </w:drawing>
      </w:r>
      <w:r w:rsidRPr="001B34E2">
        <w:rPr>
          <w:rFonts w:ascii="Roboto" w:hAnsi="Roboto"/>
          <w:color w:val="202124"/>
          <w:shd w:val="clear" w:color="auto" w:fill="FFFFFF"/>
          <w:lang w:val="en-GB"/>
        </w:rPr>
        <w:t>© L</w:t>
      </w:r>
      <w:r>
        <w:rPr>
          <w:rFonts w:ascii="Roboto" w:hAnsi="Roboto"/>
          <w:color w:val="202124"/>
          <w:shd w:val="clear" w:color="auto" w:fill="FFFFFF"/>
          <w:lang w:val="en-GB"/>
        </w:rPr>
        <w:t>eali Vetri</w:t>
      </w:r>
    </w:p>
    <w:p w14:paraId="73C749C8" w14:textId="77777777" w:rsidR="00BE0946" w:rsidRDefault="00BE0946" w:rsidP="00BE0946">
      <w:pPr>
        <w:tabs>
          <w:tab w:val="left" w:pos="1356"/>
        </w:tabs>
        <w:spacing w:after="0" w:line="360" w:lineRule="auto"/>
        <w:rPr>
          <w:rFonts w:ascii="Roboto" w:hAnsi="Roboto"/>
          <w:color w:val="202124"/>
          <w:shd w:val="clear" w:color="auto" w:fill="FFFFFF"/>
          <w:lang w:val="en-GB"/>
        </w:rPr>
      </w:pPr>
    </w:p>
    <w:p w14:paraId="3F6685E0" w14:textId="77777777" w:rsidR="00BE0946" w:rsidRDefault="00BE0946" w:rsidP="00BE0946">
      <w:pPr>
        <w:tabs>
          <w:tab w:val="left" w:pos="1356"/>
        </w:tabs>
        <w:spacing w:after="0" w:line="360" w:lineRule="auto"/>
        <w:rPr>
          <w:rFonts w:ascii="Roboto" w:hAnsi="Roboto"/>
          <w:color w:val="202124"/>
          <w:shd w:val="clear" w:color="auto" w:fill="FFFFFF"/>
          <w:lang w:val="en-GB"/>
        </w:rPr>
      </w:pPr>
      <w:r>
        <w:rPr>
          <w:noProof/>
        </w:rPr>
        <w:lastRenderedPageBreak/>
        <w:drawing>
          <wp:inline distT="0" distB="0" distL="0" distR="0" wp14:anchorId="51EEA058" wp14:editId="4A8A28E9">
            <wp:extent cx="2159643" cy="2880000"/>
            <wp:effectExtent l="0" t="0" r="0" b="0"/>
            <wp:docPr id="594523606" name="Grafik 6" descr="Ein Bild, das Im Haus, Bautechnik, Workshop,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523606" name="Grafik 6" descr="Ein Bild, das Im Haus, Bautechnik, Workshop, Maschine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59643" cy="2880000"/>
                    </a:xfrm>
                    <a:prstGeom prst="rect">
                      <a:avLst/>
                    </a:prstGeom>
                    <a:noFill/>
                    <a:ln>
                      <a:noFill/>
                    </a:ln>
                  </pic:spPr>
                </pic:pic>
              </a:graphicData>
            </a:graphic>
          </wp:inline>
        </w:drawing>
      </w:r>
    </w:p>
    <w:p w14:paraId="5B2AC4E8" w14:textId="77777777" w:rsidR="00BE0946" w:rsidRDefault="00BE0946" w:rsidP="00BE0946">
      <w:pPr>
        <w:widowControl w:val="0"/>
        <w:spacing w:after="0" w:line="360" w:lineRule="auto"/>
        <w:jc w:val="both"/>
        <w:rPr>
          <w:rFonts w:ascii="Roboto" w:hAnsi="Roboto"/>
          <w:color w:val="202124"/>
          <w:shd w:val="clear" w:color="auto" w:fill="FFFFFF"/>
          <w:lang w:val="en-GB"/>
        </w:rPr>
      </w:pPr>
      <w:r w:rsidRPr="001B34E2">
        <w:rPr>
          <w:rFonts w:ascii="Roboto" w:hAnsi="Roboto"/>
          <w:color w:val="202124"/>
          <w:shd w:val="clear" w:color="auto" w:fill="FFFFFF"/>
          <w:lang w:val="en-GB"/>
        </w:rPr>
        <w:t>© L</w:t>
      </w:r>
      <w:r>
        <w:rPr>
          <w:rFonts w:ascii="Roboto" w:hAnsi="Roboto"/>
          <w:color w:val="202124"/>
          <w:shd w:val="clear" w:color="auto" w:fill="FFFFFF"/>
          <w:lang w:val="en-GB"/>
        </w:rPr>
        <w:t>eali Vetri</w:t>
      </w:r>
    </w:p>
    <w:p w14:paraId="12D0CCA7" w14:textId="77777777" w:rsidR="00BE0946" w:rsidRPr="001B34E2" w:rsidRDefault="00BE0946" w:rsidP="00BE0946">
      <w:pPr>
        <w:widowControl w:val="0"/>
        <w:spacing w:after="0" w:line="360" w:lineRule="auto"/>
        <w:jc w:val="both"/>
        <w:rPr>
          <w:rFonts w:ascii="Roboto" w:hAnsi="Roboto" w:cs="Arial"/>
          <w:bCs/>
          <w:sz w:val="20"/>
          <w:szCs w:val="24"/>
          <w:lang w:val="en-GB"/>
        </w:rPr>
      </w:pPr>
    </w:p>
    <w:p w14:paraId="6F47EA5F" w14:textId="77777777" w:rsidR="00BE0946" w:rsidRDefault="00BE0946" w:rsidP="00BE0946">
      <w:pPr>
        <w:tabs>
          <w:tab w:val="left" w:pos="1356"/>
        </w:tabs>
        <w:spacing w:after="0" w:line="360" w:lineRule="auto"/>
        <w:rPr>
          <w:rFonts w:ascii="Roboto" w:hAnsi="Roboto"/>
          <w:color w:val="202124"/>
          <w:shd w:val="clear" w:color="auto" w:fill="FFFFFF"/>
          <w:lang w:val="en-GB"/>
        </w:rPr>
      </w:pPr>
      <w:r>
        <w:rPr>
          <w:noProof/>
        </w:rPr>
        <w:drawing>
          <wp:inline distT="0" distB="0" distL="0" distR="0" wp14:anchorId="31503D6D" wp14:editId="6E513CB6">
            <wp:extent cx="2159643" cy="2880000"/>
            <wp:effectExtent l="0" t="0" r="0" b="0"/>
            <wp:docPr id="1621619047" name="Grafik 5" descr="Ein Bild, das Im Haus, Stahl, Maschine,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1619047" name="Grafik 5" descr="Ein Bild, das Im Haus, Stahl, Maschine, Bautechnik enthält.&#10;&#10;Automatisch generierte Beschreibu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59643" cy="2880000"/>
                    </a:xfrm>
                    <a:prstGeom prst="rect">
                      <a:avLst/>
                    </a:prstGeom>
                    <a:noFill/>
                    <a:ln>
                      <a:noFill/>
                    </a:ln>
                  </pic:spPr>
                </pic:pic>
              </a:graphicData>
            </a:graphic>
          </wp:inline>
        </w:drawing>
      </w:r>
    </w:p>
    <w:p w14:paraId="34F73832" w14:textId="77777777" w:rsidR="00BE0946" w:rsidRPr="001B34E2" w:rsidRDefault="00BE0946" w:rsidP="00BE0946">
      <w:pPr>
        <w:widowControl w:val="0"/>
        <w:spacing w:after="0" w:line="360" w:lineRule="auto"/>
        <w:jc w:val="both"/>
        <w:rPr>
          <w:rFonts w:ascii="Roboto" w:hAnsi="Roboto" w:cs="Arial"/>
          <w:bCs/>
          <w:sz w:val="20"/>
          <w:szCs w:val="24"/>
          <w:lang w:val="en-GB"/>
        </w:rPr>
      </w:pPr>
      <w:r w:rsidRPr="001B34E2">
        <w:rPr>
          <w:rFonts w:ascii="Roboto" w:hAnsi="Roboto"/>
          <w:color w:val="202124"/>
          <w:shd w:val="clear" w:color="auto" w:fill="FFFFFF"/>
          <w:lang w:val="en-GB"/>
        </w:rPr>
        <w:t>© L</w:t>
      </w:r>
      <w:r>
        <w:rPr>
          <w:rFonts w:ascii="Roboto" w:hAnsi="Roboto"/>
          <w:color w:val="202124"/>
          <w:shd w:val="clear" w:color="auto" w:fill="FFFFFF"/>
          <w:lang w:val="en-GB"/>
        </w:rPr>
        <w:t>eali Vetri</w:t>
      </w:r>
    </w:p>
    <w:p w14:paraId="0B33AF68" w14:textId="77777777" w:rsidR="00BE0946" w:rsidRDefault="00BE0946" w:rsidP="00BE0946">
      <w:pPr>
        <w:tabs>
          <w:tab w:val="left" w:pos="1356"/>
        </w:tabs>
        <w:spacing w:after="0" w:line="360" w:lineRule="auto"/>
        <w:rPr>
          <w:rFonts w:ascii="Roboto" w:hAnsi="Roboto"/>
          <w:color w:val="202124"/>
          <w:shd w:val="clear" w:color="auto" w:fill="FFFFFF"/>
          <w:lang w:val="en-GB"/>
        </w:rPr>
      </w:pPr>
      <w:r>
        <w:rPr>
          <w:noProof/>
        </w:rPr>
        <w:lastRenderedPageBreak/>
        <w:drawing>
          <wp:inline distT="0" distB="0" distL="0" distR="0" wp14:anchorId="3D930236" wp14:editId="4BC8A144">
            <wp:extent cx="3600000" cy="2025397"/>
            <wp:effectExtent l="0" t="0" r="635" b="0"/>
            <wp:docPr id="743065397" name="Grafik 4" descr="Ein Bild, das draußen, Gebäude, Luftfotografie, Luftbil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3065397" name="Grafik 4" descr="Ein Bild, das draußen, Gebäude, Luftfotografie, Luftbild enthält.&#10;&#10;Automatisch generierte Beschreibu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00000" cy="2025397"/>
                    </a:xfrm>
                    <a:prstGeom prst="rect">
                      <a:avLst/>
                    </a:prstGeom>
                    <a:noFill/>
                    <a:ln>
                      <a:noFill/>
                    </a:ln>
                  </pic:spPr>
                </pic:pic>
              </a:graphicData>
            </a:graphic>
          </wp:inline>
        </w:drawing>
      </w:r>
    </w:p>
    <w:p w14:paraId="58DCE912" w14:textId="77777777" w:rsidR="00BE0946" w:rsidRPr="001B34E2" w:rsidRDefault="00BE0946" w:rsidP="00BE0946">
      <w:pPr>
        <w:widowControl w:val="0"/>
        <w:spacing w:after="0" w:line="360" w:lineRule="auto"/>
        <w:jc w:val="both"/>
        <w:rPr>
          <w:rFonts w:ascii="Roboto" w:hAnsi="Roboto" w:cs="Arial"/>
          <w:bCs/>
          <w:sz w:val="20"/>
          <w:szCs w:val="24"/>
          <w:lang w:val="en-GB"/>
        </w:rPr>
      </w:pPr>
      <w:r w:rsidRPr="001B34E2">
        <w:rPr>
          <w:rFonts w:ascii="Roboto" w:hAnsi="Roboto"/>
          <w:color w:val="202124"/>
          <w:shd w:val="clear" w:color="auto" w:fill="FFFFFF"/>
          <w:lang w:val="en-GB"/>
        </w:rPr>
        <w:t>© L</w:t>
      </w:r>
      <w:r>
        <w:rPr>
          <w:rFonts w:ascii="Roboto" w:hAnsi="Roboto"/>
          <w:color w:val="202124"/>
          <w:shd w:val="clear" w:color="auto" w:fill="FFFFFF"/>
          <w:lang w:val="en-GB"/>
        </w:rPr>
        <w:t>eali Vetri</w:t>
      </w:r>
    </w:p>
    <w:p w14:paraId="2DE62B89" w14:textId="77777777" w:rsidR="00BE0946" w:rsidRDefault="00BE0946" w:rsidP="00BE0946">
      <w:pPr>
        <w:tabs>
          <w:tab w:val="left" w:pos="1356"/>
        </w:tabs>
        <w:spacing w:after="0" w:line="360" w:lineRule="auto"/>
        <w:rPr>
          <w:rFonts w:ascii="Roboto" w:hAnsi="Roboto"/>
          <w:color w:val="202124"/>
          <w:shd w:val="clear" w:color="auto" w:fill="FFFFFF"/>
          <w:lang w:val="en-GB"/>
        </w:rPr>
      </w:pPr>
      <w:r>
        <w:rPr>
          <w:noProof/>
        </w:rPr>
        <w:drawing>
          <wp:inline distT="0" distB="0" distL="0" distR="0" wp14:anchorId="6ADF8AC3" wp14:editId="1CDB4B9C">
            <wp:extent cx="3600000" cy="2025397"/>
            <wp:effectExtent l="0" t="0" r="635" b="0"/>
            <wp:docPr id="809122084" name="Grafik 3" descr="Ein Bild, das Gebäude, draußen, Haus, Eigent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9122084" name="Grafik 3" descr="Ein Bild, das Gebäude, draußen, Haus, Eigentum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600000" cy="2025397"/>
                    </a:xfrm>
                    <a:prstGeom prst="rect">
                      <a:avLst/>
                    </a:prstGeom>
                    <a:noFill/>
                    <a:ln>
                      <a:noFill/>
                    </a:ln>
                  </pic:spPr>
                </pic:pic>
              </a:graphicData>
            </a:graphic>
          </wp:inline>
        </w:drawing>
      </w:r>
    </w:p>
    <w:p w14:paraId="7220F1FF" w14:textId="77777777" w:rsidR="00BE0946" w:rsidRPr="0042574E" w:rsidRDefault="00BE0946" w:rsidP="00BE0946">
      <w:pPr>
        <w:widowControl w:val="0"/>
        <w:spacing w:after="0" w:line="360" w:lineRule="auto"/>
        <w:jc w:val="both"/>
        <w:rPr>
          <w:rFonts w:ascii="Roboto" w:hAnsi="Roboto"/>
          <w:color w:val="202124"/>
          <w:shd w:val="clear" w:color="auto" w:fill="FFFFFF"/>
          <w:lang w:val="en-GB"/>
        </w:rPr>
      </w:pPr>
      <w:r w:rsidRPr="001B34E2">
        <w:rPr>
          <w:rFonts w:ascii="Roboto" w:hAnsi="Roboto"/>
          <w:color w:val="202124"/>
          <w:shd w:val="clear" w:color="auto" w:fill="FFFFFF"/>
          <w:lang w:val="en-GB"/>
        </w:rPr>
        <w:t>© L</w:t>
      </w:r>
      <w:r>
        <w:rPr>
          <w:rFonts w:ascii="Roboto" w:hAnsi="Roboto"/>
          <w:color w:val="202124"/>
          <w:shd w:val="clear" w:color="auto" w:fill="FFFFFF"/>
          <w:lang w:val="en-GB"/>
        </w:rPr>
        <w:t>eali Vetri</w:t>
      </w:r>
    </w:p>
    <w:p w14:paraId="74F0AB8F" w14:textId="77777777" w:rsidR="00BE0946" w:rsidRDefault="00BE0946" w:rsidP="00BE0946">
      <w:pPr>
        <w:tabs>
          <w:tab w:val="left" w:pos="1356"/>
        </w:tabs>
        <w:spacing w:after="0" w:line="360" w:lineRule="auto"/>
        <w:rPr>
          <w:rFonts w:ascii="Roboto" w:hAnsi="Roboto"/>
          <w:color w:val="202124"/>
          <w:shd w:val="clear" w:color="auto" w:fill="FFFFFF"/>
          <w:lang w:val="en-GB"/>
        </w:rPr>
      </w:pPr>
      <w:r>
        <w:rPr>
          <w:noProof/>
        </w:rPr>
        <w:drawing>
          <wp:inline distT="0" distB="0" distL="0" distR="0" wp14:anchorId="23F06163" wp14:editId="57D4D1E7">
            <wp:extent cx="2159643" cy="2880000"/>
            <wp:effectExtent l="0" t="0" r="0" b="0"/>
            <wp:docPr id="1241705120" name="Grafik 2" descr="Ein Bild, das Im Haus, Stahl, Aluminium,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1705120" name="Grafik 2" descr="Ein Bild, das Im Haus, Stahl, Aluminium, Bautechnik enthält.&#10;&#10;Automatisch generierte Beschreibu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159643" cy="2880000"/>
                    </a:xfrm>
                    <a:prstGeom prst="rect">
                      <a:avLst/>
                    </a:prstGeom>
                    <a:noFill/>
                    <a:ln>
                      <a:noFill/>
                    </a:ln>
                  </pic:spPr>
                </pic:pic>
              </a:graphicData>
            </a:graphic>
          </wp:inline>
        </w:drawing>
      </w:r>
    </w:p>
    <w:p w14:paraId="4FF28AC1" w14:textId="77777777" w:rsidR="00BE0946" w:rsidRPr="0042574E" w:rsidRDefault="00BE0946" w:rsidP="00BE0946">
      <w:pPr>
        <w:widowControl w:val="0"/>
        <w:spacing w:after="0" w:line="360" w:lineRule="auto"/>
        <w:jc w:val="both"/>
        <w:rPr>
          <w:rFonts w:ascii="Roboto" w:hAnsi="Roboto" w:cs="Arial"/>
          <w:bCs/>
          <w:sz w:val="20"/>
          <w:szCs w:val="24"/>
          <w:lang w:val="en-GB"/>
        </w:rPr>
      </w:pPr>
      <w:r w:rsidRPr="001B34E2">
        <w:rPr>
          <w:rFonts w:ascii="Roboto" w:hAnsi="Roboto"/>
          <w:color w:val="202124"/>
          <w:shd w:val="clear" w:color="auto" w:fill="FFFFFF"/>
          <w:lang w:val="en-GB"/>
        </w:rPr>
        <w:t>© L</w:t>
      </w:r>
      <w:r>
        <w:rPr>
          <w:rFonts w:ascii="Roboto" w:hAnsi="Roboto"/>
          <w:color w:val="202124"/>
          <w:shd w:val="clear" w:color="auto" w:fill="FFFFFF"/>
          <w:lang w:val="en-GB"/>
        </w:rPr>
        <w:t>eali Vetri</w:t>
      </w:r>
    </w:p>
    <w:p w14:paraId="35BC2653" w14:textId="77777777" w:rsidR="00911215" w:rsidRPr="001B34E2" w:rsidRDefault="00911215" w:rsidP="00990021">
      <w:pPr>
        <w:widowControl w:val="0"/>
        <w:spacing w:after="0" w:line="360" w:lineRule="auto"/>
        <w:jc w:val="both"/>
        <w:rPr>
          <w:rFonts w:ascii="Roboto" w:hAnsi="Roboto" w:cs="Arial"/>
          <w:b/>
          <w:sz w:val="18"/>
          <w:lang w:val="en-GB"/>
        </w:rPr>
      </w:pPr>
    </w:p>
    <w:p w14:paraId="0E172016" w14:textId="77777777" w:rsidR="00911215" w:rsidRPr="001B34E2" w:rsidRDefault="00911215" w:rsidP="00990021">
      <w:pPr>
        <w:widowControl w:val="0"/>
        <w:spacing w:after="0" w:line="360" w:lineRule="auto"/>
        <w:jc w:val="both"/>
        <w:rPr>
          <w:rFonts w:ascii="Roboto" w:hAnsi="Roboto" w:cs="Arial"/>
          <w:b/>
          <w:sz w:val="20"/>
          <w:szCs w:val="20"/>
          <w:lang w:val="en-GB"/>
        </w:rPr>
      </w:pPr>
      <w:r w:rsidRPr="001B34E2">
        <w:rPr>
          <w:rFonts w:ascii="Roboto" w:hAnsi="Roboto"/>
          <w:b/>
          <w:sz w:val="20"/>
          <w:lang w:val="en-GB"/>
        </w:rPr>
        <w:lastRenderedPageBreak/>
        <w:t>About LiSEC</w:t>
      </w:r>
    </w:p>
    <w:p w14:paraId="2836AEFB" w14:textId="77777777" w:rsidR="00911215" w:rsidRPr="001B34E2" w:rsidRDefault="00911215" w:rsidP="00990021">
      <w:pPr>
        <w:widowControl w:val="0"/>
        <w:spacing w:after="0" w:line="360" w:lineRule="auto"/>
        <w:jc w:val="both"/>
        <w:rPr>
          <w:rFonts w:ascii="Roboto" w:hAnsi="Roboto" w:cs="Arial"/>
          <w:sz w:val="20"/>
          <w:szCs w:val="20"/>
          <w:lang w:val="en-GB"/>
        </w:rPr>
      </w:pPr>
      <w:bookmarkStart w:id="2" w:name="_Hlk97719094"/>
      <w:r w:rsidRPr="001B34E2">
        <w:rPr>
          <w:rFonts w:ascii="Roboto" w:hAnsi="Roboto"/>
          <w:sz w:val="20"/>
          <w:lang w:val="en-GB"/>
        </w:rPr>
        <w:t>With headquarters in Seitenstetten/Amstetten, Austria, LiSEC is a worldwide group of companies that for over 60 years has provided individual and comprehensive solutions in flat glass processing and refining. Its businesses include machines, automation solutions and services. In 2021, with about 1,100 employees and over 20 locations, the group achieved an export ratio of more than 90 percent and generated sales of more than €200 million. LiSEC develops and manufactures glass cutting and sorting systems, single components and complete production lines for fabricating insulating glass and laminated glass, as well as machines for glass edge processing and tempering. With reliable technology and intelligent automation solutions, LiSEC sets standards in quality and technology and significantly contributes to the success of its customers.</w:t>
      </w:r>
    </w:p>
    <w:bookmarkEnd w:id="2"/>
    <w:p w14:paraId="54E3957F" w14:textId="77777777" w:rsidR="00911215" w:rsidRPr="001B34E2" w:rsidRDefault="00911215" w:rsidP="00990021">
      <w:pPr>
        <w:spacing w:after="0" w:line="360" w:lineRule="auto"/>
        <w:rPr>
          <w:rFonts w:ascii="Roboto" w:hAnsi="Roboto" w:cs="Arial"/>
          <w:sz w:val="20"/>
          <w:szCs w:val="20"/>
          <w:lang w:val="en-GB"/>
        </w:rPr>
      </w:pPr>
    </w:p>
    <w:p w14:paraId="39EAF976" w14:textId="77777777" w:rsidR="00911215" w:rsidRPr="001B34E2" w:rsidRDefault="00911215" w:rsidP="00990021">
      <w:pPr>
        <w:widowControl w:val="0"/>
        <w:autoSpaceDE w:val="0"/>
        <w:autoSpaceDN w:val="0"/>
        <w:adjustRightInd w:val="0"/>
        <w:spacing w:after="0" w:line="360" w:lineRule="auto"/>
        <w:ind w:right="-2126"/>
        <w:rPr>
          <w:rFonts w:ascii="Roboto" w:hAnsi="Roboto" w:cs="Arial"/>
          <w:sz w:val="20"/>
          <w:szCs w:val="20"/>
          <w:lang w:val="en-GB"/>
        </w:rPr>
      </w:pPr>
      <w:r w:rsidRPr="001B34E2">
        <w:rPr>
          <w:rFonts w:ascii="Roboto" w:hAnsi="Roboto"/>
          <w:b/>
          <w:color w:val="000000"/>
          <w:sz w:val="20"/>
          <w:lang w:val="en-GB"/>
        </w:rPr>
        <w:t>Further information:</w:t>
      </w:r>
      <w:r w:rsidRPr="001B34E2">
        <w:rPr>
          <w:rFonts w:ascii="Roboto" w:hAnsi="Roboto"/>
          <w:color w:val="000000"/>
          <w:sz w:val="20"/>
          <w:lang w:val="en-GB"/>
        </w:rPr>
        <w:br/>
      </w:r>
      <w:r w:rsidRPr="001B34E2">
        <w:rPr>
          <w:rFonts w:ascii="Roboto" w:hAnsi="Roboto"/>
          <w:sz w:val="20"/>
          <w:lang w:val="en-GB"/>
        </w:rPr>
        <w:t>Claudia GUSCHLBAUER</w:t>
      </w:r>
    </w:p>
    <w:p w14:paraId="0670F2EC" w14:textId="77777777" w:rsidR="00911215" w:rsidRPr="001B34E2" w:rsidRDefault="00911215" w:rsidP="00990021">
      <w:pPr>
        <w:widowControl w:val="0"/>
        <w:autoSpaceDE w:val="0"/>
        <w:autoSpaceDN w:val="0"/>
        <w:adjustRightInd w:val="0"/>
        <w:spacing w:after="0" w:line="360" w:lineRule="auto"/>
        <w:ind w:right="-2126"/>
        <w:rPr>
          <w:rFonts w:ascii="Roboto" w:hAnsi="Roboto" w:cs="Arial"/>
          <w:sz w:val="20"/>
          <w:szCs w:val="20"/>
          <w:lang w:val="en-GB"/>
        </w:rPr>
      </w:pPr>
      <w:r w:rsidRPr="001B34E2">
        <w:rPr>
          <w:rFonts w:ascii="Roboto" w:hAnsi="Roboto"/>
          <w:sz w:val="20"/>
          <w:lang w:val="en-GB"/>
        </w:rPr>
        <w:t>Director of Marketing and Corporate Communications</w:t>
      </w:r>
    </w:p>
    <w:p w14:paraId="3623ED0D" w14:textId="77777777" w:rsidR="00911215" w:rsidRPr="001B34E2" w:rsidRDefault="00911215" w:rsidP="00990021">
      <w:pPr>
        <w:widowControl w:val="0"/>
        <w:autoSpaceDE w:val="0"/>
        <w:autoSpaceDN w:val="0"/>
        <w:adjustRightInd w:val="0"/>
        <w:spacing w:after="0" w:line="360" w:lineRule="auto"/>
        <w:ind w:right="-2126"/>
        <w:rPr>
          <w:rFonts w:ascii="Roboto" w:hAnsi="Roboto" w:cs="Arial"/>
          <w:sz w:val="20"/>
          <w:szCs w:val="20"/>
          <w:lang w:val="en-GB"/>
        </w:rPr>
      </w:pPr>
    </w:p>
    <w:p w14:paraId="1825A809" w14:textId="7BBDF532" w:rsidR="00D013F9" w:rsidRPr="001B34E2" w:rsidRDefault="00911215" w:rsidP="00990021">
      <w:pPr>
        <w:spacing w:after="0" w:line="360" w:lineRule="auto"/>
        <w:rPr>
          <w:rFonts w:ascii="Roboto" w:hAnsi="Roboto" w:cs="Arial"/>
        </w:rPr>
      </w:pPr>
      <w:r w:rsidRPr="001B34E2">
        <w:rPr>
          <w:rFonts w:ascii="Roboto" w:hAnsi="Roboto"/>
          <w:sz w:val="20"/>
          <w:lang w:val="fr-FR"/>
        </w:rPr>
        <w:t>LiSEC Austria GmbH</w:t>
      </w:r>
      <w:r w:rsidRPr="001B34E2">
        <w:rPr>
          <w:rFonts w:ascii="Roboto" w:hAnsi="Roboto"/>
          <w:sz w:val="20"/>
          <w:lang w:val="fr-FR"/>
        </w:rPr>
        <w:br/>
        <w:t xml:space="preserve">Peter-Lisec-Str. </w:t>
      </w:r>
      <w:r w:rsidRPr="001B34E2">
        <w:rPr>
          <w:rFonts w:ascii="Roboto" w:hAnsi="Roboto"/>
          <w:sz w:val="20"/>
        </w:rPr>
        <w:t>1 – 3353 Seitenstetten, Austria</w:t>
      </w:r>
      <w:r w:rsidRPr="001B34E2">
        <w:rPr>
          <w:rFonts w:ascii="Roboto" w:hAnsi="Roboto"/>
          <w:sz w:val="20"/>
        </w:rPr>
        <w:br/>
        <w:t>Phone: +43 7477 405-1115</w:t>
      </w:r>
      <w:r w:rsidRPr="001B34E2">
        <w:rPr>
          <w:rFonts w:ascii="Roboto" w:hAnsi="Roboto"/>
          <w:sz w:val="20"/>
        </w:rPr>
        <w:br/>
        <w:t>Mobile: +43 660 871 58 03</w:t>
      </w:r>
      <w:r w:rsidRPr="001B34E2">
        <w:rPr>
          <w:rFonts w:ascii="Roboto" w:hAnsi="Roboto"/>
          <w:sz w:val="20"/>
        </w:rPr>
        <w:br/>
        <w:t xml:space="preserve">E-mail: </w:t>
      </w:r>
      <w:hyperlink r:id="rId16" w:history="1">
        <w:r w:rsidRPr="001B34E2">
          <w:rPr>
            <w:rStyle w:val="Hyperlink"/>
            <w:rFonts w:ascii="Roboto" w:hAnsi="Roboto"/>
            <w:sz w:val="20"/>
          </w:rPr>
          <w:t>claudia.guschlbauer@lisec.com</w:t>
        </w:r>
      </w:hyperlink>
      <w:r w:rsidRPr="001B34E2">
        <w:rPr>
          <w:rFonts w:ascii="Roboto" w:hAnsi="Roboto"/>
          <w:sz w:val="20"/>
        </w:rPr>
        <w:t xml:space="preserve"> – </w:t>
      </w:r>
      <w:hyperlink r:id="rId17" w:history="1">
        <w:r w:rsidRPr="001B34E2">
          <w:rPr>
            <w:rStyle w:val="Hyperlink"/>
            <w:rFonts w:ascii="Roboto" w:hAnsi="Roboto"/>
            <w:sz w:val="20"/>
          </w:rPr>
          <w:t>www.lisec.com</w:t>
        </w:r>
      </w:hyperlink>
    </w:p>
    <w:sectPr w:rsidR="00D013F9" w:rsidRPr="001B34E2">
      <w:headerReference w:type="default" r:id="rId1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8B560D" w14:textId="77777777" w:rsidR="00650002" w:rsidRDefault="00650002" w:rsidP="00461B34">
      <w:pPr>
        <w:spacing w:after="0" w:line="240" w:lineRule="auto"/>
      </w:pPr>
      <w:r>
        <w:separator/>
      </w:r>
    </w:p>
  </w:endnote>
  <w:endnote w:type="continuationSeparator" w:id="0">
    <w:p w14:paraId="598672C6" w14:textId="77777777" w:rsidR="00650002" w:rsidRDefault="00650002"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Roboto">
    <w:altName w:val="Times New Roman"/>
    <w:panose1 w:val="02000000000000000000"/>
    <w:charset w:val="00"/>
    <w:family w:val="auto"/>
    <w:pitch w:val="variable"/>
    <w:sig w:usb0="E0000AFF" w:usb1="5000217F" w:usb2="00000021"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06B117" w14:textId="77777777" w:rsidR="00650002" w:rsidRDefault="00650002" w:rsidP="00461B34">
      <w:pPr>
        <w:spacing w:after="0" w:line="240" w:lineRule="auto"/>
      </w:pPr>
      <w:r>
        <w:separator/>
      </w:r>
    </w:p>
  </w:footnote>
  <w:footnote w:type="continuationSeparator" w:id="0">
    <w:p w14:paraId="0EB2BDAF" w14:textId="77777777" w:rsidR="00650002" w:rsidRDefault="00650002"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5C584E73" w14:textId="77777777" w:rsidR="006932A4" w:rsidRPr="001B34E2" w:rsidRDefault="006932A4" w:rsidP="006932A4">
    <w:pPr>
      <w:pStyle w:val="Kopfzeile"/>
      <w:rPr>
        <w:rFonts w:ascii="Roboto" w:hAnsi="Roboto"/>
        <w:b/>
      </w:rPr>
    </w:pPr>
  </w:p>
  <w:p w14:paraId="5830927B" w14:textId="77777777" w:rsidR="00911215" w:rsidRPr="001B34E2" w:rsidRDefault="00911215" w:rsidP="00911215">
    <w:pPr>
      <w:pStyle w:val="Kopfzeile"/>
      <w:rPr>
        <w:rFonts w:ascii="Roboto" w:hAnsi="Roboto" w:cs="Arial"/>
        <w:b/>
      </w:rPr>
    </w:pPr>
    <w:bookmarkStart w:id="3" w:name="_Hlk145570763"/>
    <w:r w:rsidRPr="001B34E2">
      <w:rPr>
        <w:rFonts w:ascii="Roboto" w:hAnsi="Roboto"/>
        <w:b/>
        <w:noProof/>
        <w:lang w:val="it-IT" w:eastAsia="it-IT"/>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B34E2">
      <w:rPr>
        <w:rFonts w:ascii="Roboto" w:hAnsi="Roboto"/>
        <w:b/>
      </w:rPr>
      <w:t>PRESS RELEASE</w:t>
    </w:r>
  </w:p>
  <w:p w14:paraId="5396A17D" w14:textId="77777777" w:rsidR="006932A4" w:rsidRPr="001B34E2" w:rsidRDefault="006932A4" w:rsidP="006932A4">
    <w:pPr>
      <w:pStyle w:val="Kopfzeile"/>
      <w:rPr>
        <w:rFonts w:ascii="Roboto" w:hAnsi="Roboto"/>
        <w:lang w:val="it-IT"/>
      </w:rPr>
    </w:pPr>
  </w:p>
  <w:bookmarkEnd w:id="3"/>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37932555">
    <w:abstractNumId w:val="18"/>
  </w:num>
  <w:num w:numId="2" w16cid:durableId="1169061017">
    <w:abstractNumId w:val="5"/>
  </w:num>
  <w:num w:numId="3" w16cid:durableId="1813211766">
    <w:abstractNumId w:val="1"/>
  </w:num>
  <w:num w:numId="4" w16cid:durableId="1054812047">
    <w:abstractNumId w:val="11"/>
  </w:num>
  <w:num w:numId="5" w16cid:durableId="616445934">
    <w:abstractNumId w:val="13"/>
  </w:num>
  <w:num w:numId="6" w16cid:durableId="1712149284">
    <w:abstractNumId w:val="4"/>
  </w:num>
  <w:num w:numId="7" w16cid:durableId="100610593">
    <w:abstractNumId w:val="6"/>
  </w:num>
  <w:num w:numId="8" w16cid:durableId="1343095101">
    <w:abstractNumId w:val="14"/>
  </w:num>
  <w:num w:numId="9" w16cid:durableId="648679625">
    <w:abstractNumId w:val="9"/>
  </w:num>
  <w:num w:numId="10" w16cid:durableId="1932548740">
    <w:abstractNumId w:val="16"/>
  </w:num>
  <w:num w:numId="11" w16cid:durableId="410351609">
    <w:abstractNumId w:val="7"/>
  </w:num>
  <w:num w:numId="12" w16cid:durableId="892472670">
    <w:abstractNumId w:val="10"/>
  </w:num>
  <w:num w:numId="13" w16cid:durableId="1911234946">
    <w:abstractNumId w:val="15"/>
  </w:num>
  <w:num w:numId="14" w16cid:durableId="800418744">
    <w:abstractNumId w:val="0"/>
  </w:num>
  <w:num w:numId="15" w16cid:durableId="843979433">
    <w:abstractNumId w:val="17"/>
  </w:num>
  <w:num w:numId="16" w16cid:durableId="1192719969">
    <w:abstractNumId w:val="3"/>
  </w:num>
  <w:num w:numId="17" w16cid:durableId="1708556103">
    <w:abstractNumId w:val="8"/>
  </w:num>
  <w:num w:numId="18" w16cid:durableId="825248564">
    <w:abstractNumId w:val="12"/>
  </w:num>
  <w:num w:numId="19" w16cid:durableId="154081915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B7DBE"/>
    <w:rsid w:val="00001BAD"/>
    <w:rsid w:val="00002167"/>
    <w:rsid w:val="000029BE"/>
    <w:rsid w:val="000148B0"/>
    <w:rsid w:val="00016F13"/>
    <w:rsid w:val="00033B6D"/>
    <w:rsid w:val="00044D82"/>
    <w:rsid w:val="000520A5"/>
    <w:rsid w:val="00054965"/>
    <w:rsid w:val="000637EE"/>
    <w:rsid w:val="00067852"/>
    <w:rsid w:val="00067F46"/>
    <w:rsid w:val="000705DB"/>
    <w:rsid w:val="00074E75"/>
    <w:rsid w:val="00076437"/>
    <w:rsid w:val="00080D9F"/>
    <w:rsid w:val="00081C4F"/>
    <w:rsid w:val="000866C6"/>
    <w:rsid w:val="00090DC4"/>
    <w:rsid w:val="00094EA1"/>
    <w:rsid w:val="000A1AF9"/>
    <w:rsid w:val="000A3D8B"/>
    <w:rsid w:val="000B34EE"/>
    <w:rsid w:val="000B55D0"/>
    <w:rsid w:val="000D4BD4"/>
    <w:rsid w:val="000D4C7D"/>
    <w:rsid w:val="000E0296"/>
    <w:rsid w:val="000E074C"/>
    <w:rsid w:val="000E564A"/>
    <w:rsid w:val="000E6059"/>
    <w:rsid w:val="000F0E37"/>
    <w:rsid w:val="001010B2"/>
    <w:rsid w:val="00102881"/>
    <w:rsid w:val="00105BE9"/>
    <w:rsid w:val="001067A8"/>
    <w:rsid w:val="00107149"/>
    <w:rsid w:val="001120A8"/>
    <w:rsid w:val="001130FC"/>
    <w:rsid w:val="00120F6F"/>
    <w:rsid w:val="001239B3"/>
    <w:rsid w:val="001269AC"/>
    <w:rsid w:val="001345D3"/>
    <w:rsid w:val="001404A7"/>
    <w:rsid w:val="00152295"/>
    <w:rsid w:val="001559BB"/>
    <w:rsid w:val="00161ED8"/>
    <w:rsid w:val="00162E7F"/>
    <w:rsid w:val="00163D2C"/>
    <w:rsid w:val="0016453C"/>
    <w:rsid w:val="0016460D"/>
    <w:rsid w:val="00165A9F"/>
    <w:rsid w:val="0017031A"/>
    <w:rsid w:val="00193083"/>
    <w:rsid w:val="001B34E2"/>
    <w:rsid w:val="001C59DE"/>
    <w:rsid w:val="001C5B88"/>
    <w:rsid w:val="001D3864"/>
    <w:rsid w:val="001D46CE"/>
    <w:rsid w:val="001D5A95"/>
    <w:rsid w:val="001D635A"/>
    <w:rsid w:val="001D786B"/>
    <w:rsid w:val="001E6D27"/>
    <w:rsid w:val="001E70BD"/>
    <w:rsid w:val="001F2991"/>
    <w:rsid w:val="001F2EA1"/>
    <w:rsid w:val="001F419C"/>
    <w:rsid w:val="00200626"/>
    <w:rsid w:val="00207E6F"/>
    <w:rsid w:val="00211BC8"/>
    <w:rsid w:val="00212D93"/>
    <w:rsid w:val="0022441C"/>
    <w:rsid w:val="002256E5"/>
    <w:rsid w:val="00227A57"/>
    <w:rsid w:val="002327E1"/>
    <w:rsid w:val="002359BF"/>
    <w:rsid w:val="00246A37"/>
    <w:rsid w:val="00256E16"/>
    <w:rsid w:val="00264A2C"/>
    <w:rsid w:val="002715D9"/>
    <w:rsid w:val="0028017A"/>
    <w:rsid w:val="00283E6F"/>
    <w:rsid w:val="002A0277"/>
    <w:rsid w:val="002A4F9E"/>
    <w:rsid w:val="002A7919"/>
    <w:rsid w:val="002B3315"/>
    <w:rsid w:val="002B395C"/>
    <w:rsid w:val="002B411D"/>
    <w:rsid w:val="002B6E3E"/>
    <w:rsid w:val="002C11FE"/>
    <w:rsid w:val="002C2080"/>
    <w:rsid w:val="002C4FF7"/>
    <w:rsid w:val="002D1BC6"/>
    <w:rsid w:val="002D3618"/>
    <w:rsid w:val="002D48AA"/>
    <w:rsid w:val="002F22EA"/>
    <w:rsid w:val="002F35C5"/>
    <w:rsid w:val="002F76D9"/>
    <w:rsid w:val="003019B3"/>
    <w:rsid w:val="00303CAF"/>
    <w:rsid w:val="00310671"/>
    <w:rsid w:val="003135E8"/>
    <w:rsid w:val="003143A3"/>
    <w:rsid w:val="0032517D"/>
    <w:rsid w:val="0032583E"/>
    <w:rsid w:val="003267EB"/>
    <w:rsid w:val="00331323"/>
    <w:rsid w:val="003443CE"/>
    <w:rsid w:val="0034487D"/>
    <w:rsid w:val="00361DD1"/>
    <w:rsid w:val="003624E8"/>
    <w:rsid w:val="0036311E"/>
    <w:rsid w:val="00364F2F"/>
    <w:rsid w:val="003652A5"/>
    <w:rsid w:val="00365ABF"/>
    <w:rsid w:val="00383547"/>
    <w:rsid w:val="003856B1"/>
    <w:rsid w:val="00392AB9"/>
    <w:rsid w:val="00392FE5"/>
    <w:rsid w:val="0039765D"/>
    <w:rsid w:val="003A2C6D"/>
    <w:rsid w:val="003A3698"/>
    <w:rsid w:val="003A56D1"/>
    <w:rsid w:val="003B1DFD"/>
    <w:rsid w:val="003B539D"/>
    <w:rsid w:val="003C3FE6"/>
    <w:rsid w:val="003C6FE3"/>
    <w:rsid w:val="003D0625"/>
    <w:rsid w:val="003D7119"/>
    <w:rsid w:val="003E0BD3"/>
    <w:rsid w:val="003E3339"/>
    <w:rsid w:val="004000AE"/>
    <w:rsid w:val="00400E96"/>
    <w:rsid w:val="00406672"/>
    <w:rsid w:val="00422624"/>
    <w:rsid w:val="00423B4C"/>
    <w:rsid w:val="004334E0"/>
    <w:rsid w:val="00437536"/>
    <w:rsid w:val="00437595"/>
    <w:rsid w:val="0044038D"/>
    <w:rsid w:val="00447203"/>
    <w:rsid w:val="0045078C"/>
    <w:rsid w:val="004564B1"/>
    <w:rsid w:val="00461B34"/>
    <w:rsid w:val="00463D8C"/>
    <w:rsid w:val="00467508"/>
    <w:rsid w:val="004735BD"/>
    <w:rsid w:val="00481397"/>
    <w:rsid w:val="0048259B"/>
    <w:rsid w:val="00490D43"/>
    <w:rsid w:val="00492C0C"/>
    <w:rsid w:val="0049517D"/>
    <w:rsid w:val="004A530C"/>
    <w:rsid w:val="004C2DC5"/>
    <w:rsid w:val="004C35CD"/>
    <w:rsid w:val="004D7B7B"/>
    <w:rsid w:val="004D7F3D"/>
    <w:rsid w:val="004E1701"/>
    <w:rsid w:val="004E1981"/>
    <w:rsid w:val="004F198C"/>
    <w:rsid w:val="004F3ED0"/>
    <w:rsid w:val="004F4580"/>
    <w:rsid w:val="004F4C2F"/>
    <w:rsid w:val="004F6508"/>
    <w:rsid w:val="005026E8"/>
    <w:rsid w:val="0050655D"/>
    <w:rsid w:val="00506734"/>
    <w:rsid w:val="005101F7"/>
    <w:rsid w:val="00511220"/>
    <w:rsid w:val="0053238B"/>
    <w:rsid w:val="00532FFD"/>
    <w:rsid w:val="00536A0C"/>
    <w:rsid w:val="0054013F"/>
    <w:rsid w:val="005437F5"/>
    <w:rsid w:val="0055012E"/>
    <w:rsid w:val="005514E9"/>
    <w:rsid w:val="00551DC1"/>
    <w:rsid w:val="00557126"/>
    <w:rsid w:val="005621D4"/>
    <w:rsid w:val="005701E1"/>
    <w:rsid w:val="00577B4A"/>
    <w:rsid w:val="0058159E"/>
    <w:rsid w:val="00581FF6"/>
    <w:rsid w:val="00592741"/>
    <w:rsid w:val="005A79C7"/>
    <w:rsid w:val="005B298A"/>
    <w:rsid w:val="005C0FCB"/>
    <w:rsid w:val="005D455B"/>
    <w:rsid w:val="005E0878"/>
    <w:rsid w:val="005E44D7"/>
    <w:rsid w:val="005F39E7"/>
    <w:rsid w:val="005F4DEC"/>
    <w:rsid w:val="00610188"/>
    <w:rsid w:val="00611049"/>
    <w:rsid w:val="006162B2"/>
    <w:rsid w:val="00625169"/>
    <w:rsid w:val="00636D04"/>
    <w:rsid w:val="00643121"/>
    <w:rsid w:val="00650002"/>
    <w:rsid w:val="00650F8C"/>
    <w:rsid w:val="00651DEB"/>
    <w:rsid w:val="00654250"/>
    <w:rsid w:val="00655C9D"/>
    <w:rsid w:val="00661610"/>
    <w:rsid w:val="00670242"/>
    <w:rsid w:val="006761B1"/>
    <w:rsid w:val="00685F10"/>
    <w:rsid w:val="006932A4"/>
    <w:rsid w:val="006944F5"/>
    <w:rsid w:val="00696F61"/>
    <w:rsid w:val="006A2F20"/>
    <w:rsid w:val="006A3C7B"/>
    <w:rsid w:val="006B45AA"/>
    <w:rsid w:val="006B7523"/>
    <w:rsid w:val="006C13CF"/>
    <w:rsid w:val="006C1695"/>
    <w:rsid w:val="006C6637"/>
    <w:rsid w:val="006D3508"/>
    <w:rsid w:val="006D36F4"/>
    <w:rsid w:val="006D6BCE"/>
    <w:rsid w:val="006E037C"/>
    <w:rsid w:val="006E1D1E"/>
    <w:rsid w:val="006E3A62"/>
    <w:rsid w:val="006F052D"/>
    <w:rsid w:val="006F4611"/>
    <w:rsid w:val="00700946"/>
    <w:rsid w:val="00706E0A"/>
    <w:rsid w:val="00707834"/>
    <w:rsid w:val="0070797A"/>
    <w:rsid w:val="007114BE"/>
    <w:rsid w:val="00713E23"/>
    <w:rsid w:val="00713E51"/>
    <w:rsid w:val="007154DC"/>
    <w:rsid w:val="00724CEC"/>
    <w:rsid w:val="0072536D"/>
    <w:rsid w:val="0073329D"/>
    <w:rsid w:val="00737422"/>
    <w:rsid w:val="00747918"/>
    <w:rsid w:val="007506B6"/>
    <w:rsid w:val="00755009"/>
    <w:rsid w:val="007555B7"/>
    <w:rsid w:val="007611CC"/>
    <w:rsid w:val="00764D37"/>
    <w:rsid w:val="00771D96"/>
    <w:rsid w:val="00777B66"/>
    <w:rsid w:val="00780686"/>
    <w:rsid w:val="00787337"/>
    <w:rsid w:val="00787984"/>
    <w:rsid w:val="00791DBE"/>
    <w:rsid w:val="007951DB"/>
    <w:rsid w:val="007A027C"/>
    <w:rsid w:val="007A1165"/>
    <w:rsid w:val="007B2378"/>
    <w:rsid w:val="007C2D23"/>
    <w:rsid w:val="007C6FC3"/>
    <w:rsid w:val="007D7EFE"/>
    <w:rsid w:val="007E1118"/>
    <w:rsid w:val="007E6444"/>
    <w:rsid w:val="007F1C52"/>
    <w:rsid w:val="007F25D4"/>
    <w:rsid w:val="008017D3"/>
    <w:rsid w:val="00804FAD"/>
    <w:rsid w:val="00805EFD"/>
    <w:rsid w:val="00806849"/>
    <w:rsid w:val="00810F0C"/>
    <w:rsid w:val="00815CE0"/>
    <w:rsid w:val="008207BB"/>
    <w:rsid w:val="00826E97"/>
    <w:rsid w:val="008279C4"/>
    <w:rsid w:val="00834E0E"/>
    <w:rsid w:val="00835A05"/>
    <w:rsid w:val="00842111"/>
    <w:rsid w:val="00842636"/>
    <w:rsid w:val="00851BD8"/>
    <w:rsid w:val="00857323"/>
    <w:rsid w:val="0086116D"/>
    <w:rsid w:val="0086758B"/>
    <w:rsid w:val="00893F66"/>
    <w:rsid w:val="008941EC"/>
    <w:rsid w:val="00895754"/>
    <w:rsid w:val="008965E0"/>
    <w:rsid w:val="008A66A5"/>
    <w:rsid w:val="008B0BA2"/>
    <w:rsid w:val="008B2775"/>
    <w:rsid w:val="008B3E71"/>
    <w:rsid w:val="008D1336"/>
    <w:rsid w:val="008E30E7"/>
    <w:rsid w:val="008F0401"/>
    <w:rsid w:val="009004B9"/>
    <w:rsid w:val="009031B3"/>
    <w:rsid w:val="0090671C"/>
    <w:rsid w:val="00911215"/>
    <w:rsid w:val="00920B28"/>
    <w:rsid w:val="009328EC"/>
    <w:rsid w:val="00933A8D"/>
    <w:rsid w:val="00937375"/>
    <w:rsid w:val="009377DC"/>
    <w:rsid w:val="00943AAE"/>
    <w:rsid w:val="009619F0"/>
    <w:rsid w:val="00962150"/>
    <w:rsid w:val="00963272"/>
    <w:rsid w:val="00964A35"/>
    <w:rsid w:val="00970410"/>
    <w:rsid w:val="00971192"/>
    <w:rsid w:val="009717B8"/>
    <w:rsid w:val="00971CB1"/>
    <w:rsid w:val="00971DCC"/>
    <w:rsid w:val="00984EA8"/>
    <w:rsid w:val="009850EE"/>
    <w:rsid w:val="00990021"/>
    <w:rsid w:val="00991AA7"/>
    <w:rsid w:val="009949C2"/>
    <w:rsid w:val="009953DC"/>
    <w:rsid w:val="009A05D5"/>
    <w:rsid w:val="009A61D4"/>
    <w:rsid w:val="009A62C0"/>
    <w:rsid w:val="009A747B"/>
    <w:rsid w:val="009B29E3"/>
    <w:rsid w:val="009D07EC"/>
    <w:rsid w:val="009F038A"/>
    <w:rsid w:val="009F6A32"/>
    <w:rsid w:val="009F7357"/>
    <w:rsid w:val="00A05E0F"/>
    <w:rsid w:val="00A10120"/>
    <w:rsid w:val="00A16C5E"/>
    <w:rsid w:val="00A271C8"/>
    <w:rsid w:val="00A41273"/>
    <w:rsid w:val="00A431C8"/>
    <w:rsid w:val="00A65DF5"/>
    <w:rsid w:val="00A70F28"/>
    <w:rsid w:val="00A76123"/>
    <w:rsid w:val="00A82E95"/>
    <w:rsid w:val="00A832E3"/>
    <w:rsid w:val="00A90EF9"/>
    <w:rsid w:val="00A94DED"/>
    <w:rsid w:val="00A965FD"/>
    <w:rsid w:val="00AA79B3"/>
    <w:rsid w:val="00AB2050"/>
    <w:rsid w:val="00AB32D8"/>
    <w:rsid w:val="00AB7DBE"/>
    <w:rsid w:val="00AC4F3B"/>
    <w:rsid w:val="00AC6942"/>
    <w:rsid w:val="00AD01E3"/>
    <w:rsid w:val="00AD5371"/>
    <w:rsid w:val="00AD7E5C"/>
    <w:rsid w:val="00AF0666"/>
    <w:rsid w:val="00AF20C0"/>
    <w:rsid w:val="00AF2383"/>
    <w:rsid w:val="00AF25E0"/>
    <w:rsid w:val="00AF269E"/>
    <w:rsid w:val="00AF3460"/>
    <w:rsid w:val="00AF347F"/>
    <w:rsid w:val="00AF5164"/>
    <w:rsid w:val="00AF6BC1"/>
    <w:rsid w:val="00AF7673"/>
    <w:rsid w:val="00B02D8B"/>
    <w:rsid w:val="00B075D7"/>
    <w:rsid w:val="00B15A3A"/>
    <w:rsid w:val="00B22785"/>
    <w:rsid w:val="00B23325"/>
    <w:rsid w:val="00B31685"/>
    <w:rsid w:val="00B4028B"/>
    <w:rsid w:val="00B40A5C"/>
    <w:rsid w:val="00B415A8"/>
    <w:rsid w:val="00B42F05"/>
    <w:rsid w:val="00B44521"/>
    <w:rsid w:val="00B47F7A"/>
    <w:rsid w:val="00B701B4"/>
    <w:rsid w:val="00B7321B"/>
    <w:rsid w:val="00B74AFA"/>
    <w:rsid w:val="00B74B76"/>
    <w:rsid w:val="00B8447E"/>
    <w:rsid w:val="00B96B85"/>
    <w:rsid w:val="00BA0E80"/>
    <w:rsid w:val="00BA6D92"/>
    <w:rsid w:val="00BB04FC"/>
    <w:rsid w:val="00BB4083"/>
    <w:rsid w:val="00BC3FBF"/>
    <w:rsid w:val="00BC561A"/>
    <w:rsid w:val="00BC6AEF"/>
    <w:rsid w:val="00BC73EE"/>
    <w:rsid w:val="00BD06D5"/>
    <w:rsid w:val="00BD0827"/>
    <w:rsid w:val="00BD1594"/>
    <w:rsid w:val="00BD3E0F"/>
    <w:rsid w:val="00BD4F91"/>
    <w:rsid w:val="00BD65D9"/>
    <w:rsid w:val="00BD682E"/>
    <w:rsid w:val="00BE0946"/>
    <w:rsid w:val="00BE3444"/>
    <w:rsid w:val="00BE6269"/>
    <w:rsid w:val="00BE7B1D"/>
    <w:rsid w:val="00C0201F"/>
    <w:rsid w:val="00C122B6"/>
    <w:rsid w:val="00C1383F"/>
    <w:rsid w:val="00C14416"/>
    <w:rsid w:val="00C17E67"/>
    <w:rsid w:val="00C20F21"/>
    <w:rsid w:val="00C5604B"/>
    <w:rsid w:val="00C61506"/>
    <w:rsid w:val="00C64435"/>
    <w:rsid w:val="00C6682C"/>
    <w:rsid w:val="00C66F4E"/>
    <w:rsid w:val="00C72D76"/>
    <w:rsid w:val="00C90183"/>
    <w:rsid w:val="00C914EB"/>
    <w:rsid w:val="00C96709"/>
    <w:rsid w:val="00C96734"/>
    <w:rsid w:val="00C96AB9"/>
    <w:rsid w:val="00CA2427"/>
    <w:rsid w:val="00CA415F"/>
    <w:rsid w:val="00CA66A4"/>
    <w:rsid w:val="00CA7A85"/>
    <w:rsid w:val="00CC583E"/>
    <w:rsid w:val="00CC663A"/>
    <w:rsid w:val="00CC71E2"/>
    <w:rsid w:val="00CC71E7"/>
    <w:rsid w:val="00CD2380"/>
    <w:rsid w:val="00CE2C22"/>
    <w:rsid w:val="00CF38AE"/>
    <w:rsid w:val="00D001C9"/>
    <w:rsid w:val="00D013F9"/>
    <w:rsid w:val="00D0301A"/>
    <w:rsid w:val="00D1288C"/>
    <w:rsid w:val="00D15A88"/>
    <w:rsid w:val="00D15D55"/>
    <w:rsid w:val="00D2127B"/>
    <w:rsid w:val="00D23BF4"/>
    <w:rsid w:val="00D3205F"/>
    <w:rsid w:val="00D3287A"/>
    <w:rsid w:val="00D41481"/>
    <w:rsid w:val="00D44305"/>
    <w:rsid w:val="00D5396E"/>
    <w:rsid w:val="00D54395"/>
    <w:rsid w:val="00D57240"/>
    <w:rsid w:val="00D6532B"/>
    <w:rsid w:val="00D723A0"/>
    <w:rsid w:val="00D7383F"/>
    <w:rsid w:val="00D83C91"/>
    <w:rsid w:val="00DA0550"/>
    <w:rsid w:val="00DB5739"/>
    <w:rsid w:val="00DC3674"/>
    <w:rsid w:val="00DC65F2"/>
    <w:rsid w:val="00DC7D51"/>
    <w:rsid w:val="00DD6600"/>
    <w:rsid w:val="00DF109F"/>
    <w:rsid w:val="00DF4003"/>
    <w:rsid w:val="00DF4FC7"/>
    <w:rsid w:val="00E0022A"/>
    <w:rsid w:val="00E17D9F"/>
    <w:rsid w:val="00E205E8"/>
    <w:rsid w:val="00E27439"/>
    <w:rsid w:val="00E33800"/>
    <w:rsid w:val="00E35EEE"/>
    <w:rsid w:val="00E50739"/>
    <w:rsid w:val="00E533D1"/>
    <w:rsid w:val="00E743F9"/>
    <w:rsid w:val="00E83CD7"/>
    <w:rsid w:val="00E8413F"/>
    <w:rsid w:val="00EC14F4"/>
    <w:rsid w:val="00ED32B2"/>
    <w:rsid w:val="00ED7440"/>
    <w:rsid w:val="00EE337C"/>
    <w:rsid w:val="00EE4064"/>
    <w:rsid w:val="00EF4868"/>
    <w:rsid w:val="00EF5199"/>
    <w:rsid w:val="00EF598B"/>
    <w:rsid w:val="00EF7072"/>
    <w:rsid w:val="00F00BE2"/>
    <w:rsid w:val="00F05A81"/>
    <w:rsid w:val="00F107DE"/>
    <w:rsid w:val="00F124C2"/>
    <w:rsid w:val="00F13690"/>
    <w:rsid w:val="00F16364"/>
    <w:rsid w:val="00F17782"/>
    <w:rsid w:val="00F3709C"/>
    <w:rsid w:val="00F5031A"/>
    <w:rsid w:val="00F514D7"/>
    <w:rsid w:val="00F623B1"/>
    <w:rsid w:val="00F63BB6"/>
    <w:rsid w:val="00F64D50"/>
    <w:rsid w:val="00F7151E"/>
    <w:rsid w:val="00F9186A"/>
    <w:rsid w:val="00F962B4"/>
    <w:rsid w:val="00FA7962"/>
    <w:rsid w:val="00FA7F43"/>
    <w:rsid w:val="00FB2973"/>
    <w:rsid w:val="00FB7A92"/>
    <w:rsid w:val="00FC3EBB"/>
    <w:rsid w:val="00FC5514"/>
    <w:rsid w:val="00FD0200"/>
    <w:rsid w:val="00FD028D"/>
    <w:rsid w:val="00FE28A0"/>
    <w:rsid w:val="00FE395C"/>
    <w:rsid w:val="00FE7C1B"/>
    <w:rsid w:val="00FF1EC6"/>
    <w:rsid w:val="00FF3AAA"/>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30DCBB14"/>
  <w15:chartTrackingRefBased/>
  <w15:docId w15:val="{B27449E7-22A6-4A1B-963E-C11FCAE1F2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621D4"/>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lang w:val="de-DE"/>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customStyle="1" w:styleId="NichtaufgelsteErwhnung1">
    <w:name w:val="Nicht aufgelöste Erwähnung1"/>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 w:type="character" w:customStyle="1" w:styleId="cf01">
    <w:name w:val="cf01"/>
    <w:basedOn w:val="Absatz-Standardschriftart"/>
    <w:rsid w:val="00971DCC"/>
    <w:rPr>
      <w:rFonts w:ascii="Segoe UI" w:hAnsi="Segoe UI" w:cs="Segoe UI" w:hint="default"/>
      <w:color w:val="202124"/>
      <w:sz w:val="18"/>
      <w:szCs w:val="18"/>
      <w:shd w:val="clear" w:color="auto" w:fill="FFFFF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0363888">
      <w:bodyDiv w:val="1"/>
      <w:marLeft w:val="0"/>
      <w:marRight w:val="0"/>
      <w:marTop w:val="0"/>
      <w:marBottom w:val="0"/>
      <w:divBdr>
        <w:top w:val="none" w:sz="0" w:space="0" w:color="auto"/>
        <w:left w:val="none" w:sz="0" w:space="0" w:color="auto"/>
        <w:bottom w:val="none" w:sz="0" w:space="0" w:color="auto"/>
        <w:right w:val="none" w:sz="0" w:space="0" w:color="auto"/>
      </w:divBdr>
    </w:div>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2084638505">
          <w:marLeft w:val="274"/>
          <w:marRight w:val="0"/>
          <w:marTop w:val="0"/>
          <w:marBottom w:val="0"/>
          <w:divBdr>
            <w:top w:val="none" w:sz="0" w:space="0" w:color="auto"/>
            <w:left w:val="none" w:sz="0" w:space="0" w:color="auto"/>
            <w:bottom w:val="none" w:sz="0" w:space="0" w:color="auto"/>
            <w:right w:val="none" w:sz="0" w:space="0" w:color="auto"/>
          </w:divBdr>
        </w:div>
        <w:div w:id="400449343">
          <w:marLeft w:val="274"/>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sChild>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767654397">
          <w:marLeft w:val="274"/>
          <w:marRight w:val="0"/>
          <w:marTop w:val="0"/>
          <w:marBottom w:val="0"/>
          <w:divBdr>
            <w:top w:val="none" w:sz="0" w:space="0" w:color="auto"/>
            <w:left w:val="none" w:sz="0" w:space="0" w:color="auto"/>
            <w:bottom w:val="none" w:sz="0" w:space="0" w:color="auto"/>
            <w:right w:val="none" w:sz="0" w:space="0" w:color="auto"/>
          </w:divBdr>
        </w:div>
        <w:div w:id="122231739">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sChild>
    </w:div>
    <w:div w:id="558398497">
      <w:bodyDiv w:val="1"/>
      <w:marLeft w:val="0"/>
      <w:marRight w:val="0"/>
      <w:marTop w:val="0"/>
      <w:marBottom w:val="0"/>
      <w:divBdr>
        <w:top w:val="none" w:sz="0" w:space="0" w:color="auto"/>
        <w:left w:val="none" w:sz="0" w:space="0" w:color="auto"/>
        <w:bottom w:val="none" w:sz="0" w:space="0" w:color="auto"/>
        <w:right w:val="none" w:sz="0" w:space="0" w:color="auto"/>
      </w:divBdr>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551505206">
          <w:marLeft w:val="274"/>
          <w:marRight w:val="0"/>
          <w:marTop w:val="0"/>
          <w:marBottom w:val="0"/>
          <w:divBdr>
            <w:top w:val="none" w:sz="0" w:space="0" w:color="auto"/>
            <w:left w:val="none" w:sz="0" w:space="0" w:color="auto"/>
            <w:bottom w:val="none" w:sz="0" w:space="0" w:color="auto"/>
            <w:right w:val="none" w:sz="0" w:space="0" w:color="auto"/>
          </w:divBdr>
        </w:div>
        <w:div w:id="186873046">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sChild>
    </w:div>
    <w:div w:id="678853724">
      <w:bodyDiv w:val="1"/>
      <w:marLeft w:val="0"/>
      <w:marRight w:val="0"/>
      <w:marTop w:val="0"/>
      <w:marBottom w:val="0"/>
      <w:divBdr>
        <w:top w:val="none" w:sz="0" w:space="0" w:color="auto"/>
        <w:left w:val="none" w:sz="0" w:space="0" w:color="auto"/>
        <w:bottom w:val="none" w:sz="0" w:space="0" w:color="auto"/>
        <w:right w:val="none" w:sz="0" w:space="0" w:color="auto"/>
      </w:divBdr>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45374285">
          <w:marLeft w:val="99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694376101">
          <w:marLeft w:val="274"/>
          <w:marRight w:val="0"/>
          <w:marTop w:val="0"/>
          <w:marBottom w:val="0"/>
          <w:divBdr>
            <w:top w:val="none" w:sz="0" w:space="0" w:color="auto"/>
            <w:left w:val="none" w:sz="0" w:space="0" w:color="auto"/>
            <w:bottom w:val="none" w:sz="0" w:space="0" w:color="auto"/>
            <w:right w:val="none" w:sz="0" w:space="0" w:color="auto"/>
          </w:divBdr>
        </w:div>
        <w:div w:id="1524322151">
          <w:marLeft w:val="274"/>
          <w:marRight w:val="0"/>
          <w:marTop w:val="0"/>
          <w:marBottom w:val="0"/>
          <w:divBdr>
            <w:top w:val="none" w:sz="0" w:space="0" w:color="auto"/>
            <w:left w:val="none" w:sz="0" w:space="0" w:color="auto"/>
            <w:bottom w:val="none" w:sz="0" w:space="0" w:color="auto"/>
            <w:right w:val="none" w:sz="0" w:space="0" w:color="auto"/>
          </w:divBdr>
        </w:div>
      </w:divsChild>
    </w:div>
    <w:div w:id="1273394503">
      <w:bodyDiv w:val="1"/>
      <w:marLeft w:val="0"/>
      <w:marRight w:val="0"/>
      <w:marTop w:val="0"/>
      <w:marBottom w:val="0"/>
      <w:divBdr>
        <w:top w:val="none" w:sz="0" w:space="0" w:color="auto"/>
        <w:left w:val="none" w:sz="0" w:space="0" w:color="auto"/>
        <w:bottom w:val="none" w:sz="0" w:space="0" w:color="auto"/>
        <w:right w:val="none" w:sz="0" w:space="0" w:color="auto"/>
      </w:divBdr>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878980527">
          <w:marLeft w:val="274"/>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280185248">
          <w:marLeft w:val="806"/>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lisec.com/solutions/systems-lines" TargetMode="External"/><Relationship Id="rId13" Type="http://schemas.openxmlformats.org/officeDocument/2006/relationships/image" Target="media/image5.jpeg"/><Relationship Id="rId1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hyperlink" Target="http://www.lisec.com/?utm_source=Press-Release&amp;utm_medium=Word-PDF&amp;utm_campaign=DE" TargetMode="External"/><Relationship Id="rId2" Type="http://schemas.openxmlformats.org/officeDocument/2006/relationships/numbering" Target="numbering.xml"/><Relationship Id="rId16" Type="http://schemas.openxmlformats.org/officeDocument/2006/relationships/hyperlink" Target="mailto:claudia.guschlbauer@lisec.com"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2.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5EFC34F-DFB1-441C-ACFC-A7FB95BD0A28}">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7</Pages>
  <Words>1034</Words>
  <Characters>6519</Characters>
  <Application>Microsoft Office Word</Application>
  <DocSecurity>0</DocSecurity>
  <Lines>54</Lines>
  <Paragraphs>15</Paragraphs>
  <ScaleCrop>false</ScaleCrop>
  <HeadingPairs>
    <vt:vector size="4" baseType="variant">
      <vt:variant>
        <vt:lpstr>Titolo</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7538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Buben Astrid</cp:lastModifiedBy>
  <cp:revision>4</cp:revision>
  <cp:lastPrinted>2023-08-23T05:59:00Z</cp:lastPrinted>
  <dcterms:created xsi:type="dcterms:W3CDTF">2023-10-11T07:24:00Z</dcterms:created>
  <dcterms:modified xsi:type="dcterms:W3CDTF">2024-02-06T13:26:00Z</dcterms:modified>
</cp:coreProperties>
</file>